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3F" w:rsidRPr="00801B54" w:rsidRDefault="00A3693F" w:rsidP="00801B54">
      <w:pPr>
        <w:spacing w:line="276" w:lineRule="auto"/>
        <w:jc w:val="center"/>
        <w:rPr>
          <w:rFonts w:asciiTheme="minorHAnsi" w:hAnsiTheme="minorHAnsi" w:cstheme="minorHAnsi"/>
          <w:b/>
          <w:bCs/>
          <w:sz w:val="22"/>
          <w:szCs w:val="22"/>
        </w:rPr>
      </w:pPr>
    </w:p>
    <w:p w:rsidR="00306DE4" w:rsidRDefault="00306DE4" w:rsidP="00306DE4">
      <w:pPr>
        <w:pStyle w:val="Nagwek1"/>
        <w:rPr>
          <w:rFonts w:ascii="Tahoma" w:hAnsi="Tahoma"/>
          <w:b/>
          <w:bCs/>
          <w:i/>
          <w:sz w:val="18"/>
          <w:szCs w:val="18"/>
          <w:shd w:val="clear" w:color="auto" w:fill="FFFFFF"/>
        </w:rPr>
      </w:pPr>
      <w:r>
        <w:rPr>
          <w:rFonts w:ascii="Tahoma" w:hAnsi="Tahoma" w:cs="Tahoma"/>
          <w:b/>
          <w:bCs/>
          <w:i/>
          <w:iCs/>
          <w:sz w:val="18"/>
          <w:szCs w:val="18"/>
        </w:rPr>
        <w:t xml:space="preserve">Znak sprawy:  8/ WOMP – </w:t>
      </w:r>
      <w:proofErr w:type="spellStart"/>
      <w:r>
        <w:rPr>
          <w:rFonts w:ascii="Tahoma" w:hAnsi="Tahoma" w:cs="Tahoma"/>
          <w:b/>
          <w:bCs/>
          <w:i/>
          <w:iCs/>
          <w:sz w:val="18"/>
          <w:szCs w:val="18"/>
        </w:rPr>
        <w:t>ZCLiP</w:t>
      </w:r>
      <w:proofErr w:type="spellEnd"/>
      <w:r>
        <w:rPr>
          <w:rFonts w:ascii="Tahoma" w:hAnsi="Tahoma" w:cs="Tahoma"/>
          <w:b/>
          <w:bCs/>
          <w:i/>
          <w:iCs/>
          <w:sz w:val="18"/>
          <w:szCs w:val="18"/>
        </w:rPr>
        <w:t xml:space="preserve"> / 2022                           </w:t>
      </w:r>
      <w:r>
        <w:rPr>
          <w:rFonts w:ascii="Tahoma" w:hAnsi="Tahoma" w:cs="Tahoma"/>
          <w:b/>
          <w:bCs/>
          <w:i/>
          <w:iCs/>
          <w:sz w:val="18"/>
          <w:szCs w:val="18"/>
        </w:rPr>
        <w:tab/>
        <w:t xml:space="preserve">                    Załącznik Nr 8 do SWZ</w:t>
      </w:r>
    </w:p>
    <w:p w:rsidR="00A3693F" w:rsidRPr="00801B54" w:rsidRDefault="00A3693F" w:rsidP="00801B54">
      <w:pPr>
        <w:spacing w:line="276" w:lineRule="auto"/>
        <w:jc w:val="center"/>
        <w:rPr>
          <w:rFonts w:asciiTheme="minorHAnsi" w:hAnsiTheme="minorHAnsi" w:cstheme="minorHAnsi"/>
          <w:b/>
          <w:bCs/>
          <w:i/>
          <w:iCs/>
          <w:sz w:val="22"/>
          <w:szCs w:val="22"/>
        </w:rPr>
      </w:pPr>
    </w:p>
    <w:p w:rsidR="00A3693F" w:rsidRPr="00801B54" w:rsidRDefault="00A3693F" w:rsidP="00801B54">
      <w:pPr>
        <w:spacing w:line="276" w:lineRule="auto"/>
        <w:jc w:val="center"/>
        <w:rPr>
          <w:rFonts w:asciiTheme="minorHAnsi" w:hAnsiTheme="minorHAnsi" w:cstheme="minorHAnsi"/>
          <w:b/>
          <w:bCs/>
          <w:i/>
          <w:iCs/>
          <w:sz w:val="22"/>
          <w:szCs w:val="22"/>
        </w:rPr>
      </w:pPr>
    </w:p>
    <w:p w:rsidR="0099740B" w:rsidRPr="00801B54" w:rsidRDefault="00A3693F" w:rsidP="00801B54">
      <w:pPr>
        <w:spacing w:line="276" w:lineRule="auto"/>
        <w:jc w:val="center"/>
        <w:rPr>
          <w:rFonts w:asciiTheme="minorHAnsi" w:hAnsiTheme="minorHAnsi" w:cstheme="minorHAnsi"/>
          <w:b/>
          <w:bCs/>
          <w:i/>
          <w:iCs/>
          <w:sz w:val="22"/>
          <w:szCs w:val="22"/>
        </w:rPr>
      </w:pPr>
      <w:r w:rsidRPr="00801B54">
        <w:rPr>
          <w:rFonts w:asciiTheme="minorHAnsi" w:hAnsiTheme="minorHAnsi" w:cstheme="minorHAnsi"/>
          <w:b/>
          <w:bCs/>
          <w:i/>
          <w:iCs/>
          <w:sz w:val="22"/>
          <w:szCs w:val="22"/>
        </w:rPr>
        <w:t xml:space="preserve">Wzór </w:t>
      </w:r>
    </w:p>
    <w:p w:rsidR="00A3693F" w:rsidRPr="00801B54" w:rsidRDefault="00A3693F"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Umow</w:t>
      </w:r>
      <w:r w:rsidR="0099740B" w:rsidRPr="00801B54">
        <w:rPr>
          <w:rFonts w:asciiTheme="minorHAnsi" w:hAnsiTheme="minorHAnsi" w:cstheme="minorHAnsi"/>
          <w:b/>
          <w:bCs/>
          <w:sz w:val="22"/>
          <w:szCs w:val="22"/>
        </w:rPr>
        <w:t>ao zachowaniu poufności</w:t>
      </w:r>
    </w:p>
    <w:p w:rsidR="00A3693F" w:rsidRDefault="00A3693F" w:rsidP="00801B54">
      <w:pPr>
        <w:pStyle w:val="Tytu"/>
        <w:spacing w:line="276" w:lineRule="auto"/>
        <w:rPr>
          <w:rFonts w:asciiTheme="minorHAnsi" w:hAnsiTheme="minorHAnsi" w:cstheme="minorHAnsi"/>
          <w:sz w:val="22"/>
          <w:szCs w:val="22"/>
        </w:rPr>
      </w:pPr>
      <w:r w:rsidRPr="00801B54">
        <w:rPr>
          <w:rFonts w:asciiTheme="minorHAnsi" w:hAnsiTheme="minorHAnsi" w:cstheme="minorHAnsi"/>
          <w:sz w:val="22"/>
          <w:szCs w:val="22"/>
        </w:rPr>
        <w:t>zawarta w dniu ......................  r. pomiędzy:</w:t>
      </w:r>
    </w:p>
    <w:p w:rsidR="000D7606" w:rsidRPr="00801B54" w:rsidRDefault="000D7606" w:rsidP="00801B54">
      <w:pPr>
        <w:pStyle w:val="Tytu"/>
        <w:spacing w:line="276" w:lineRule="auto"/>
        <w:rPr>
          <w:rFonts w:asciiTheme="minorHAnsi" w:hAnsiTheme="minorHAnsi" w:cstheme="minorHAnsi"/>
          <w:sz w:val="22"/>
          <w:szCs w:val="22"/>
        </w:rPr>
      </w:pPr>
    </w:p>
    <w:p w:rsidR="00A3693F" w:rsidRPr="00801B54" w:rsidRDefault="00A3693F" w:rsidP="00801B54">
      <w:pPr>
        <w:pStyle w:val="Treumowy"/>
        <w:numPr>
          <w:ilvl w:val="0"/>
          <w:numId w:val="0"/>
        </w:numPr>
        <w:spacing w:after="0" w:line="276" w:lineRule="auto"/>
        <w:rPr>
          <w:rFonts w:asciiTheme="minorHAnsi" w:hAnsiTheme="minorHAnsi" w:cstheme="minorHAnsi"/>
          <w:color w:val="auto"/>
        </w:rPr>
      </w:pPr>
      <w:r w:rsidRPr="00801B54">
        <w:rPr>
          <w:rFonts w:asciiTheme="minorHAnsi" w:hAnsiTheme="minorHAnsi" w:cstheme="minorHAnsi"/>
          <w:b/>
          <w:bCs w:val="0"/>
          <w:color w:val="auto"/>
        </w:rPr>
        <w:t>Wojewódzkim Ośrodkiem Medycyny Pracy – Zachodniopomorskim Centrum Leczenia i Profilaktykiw Szczecinie</w:t>
      </w:r>
      <w:r w:rsidRPr="00801B54">
        <w:rPr>
          <w:rFonts w:asciiTheme="minorHAnsi" w:hAnsiTheme="minorHAnsi" w:cstheme="minorHAnsi"/>
          <w:color w:val="auto"/>
        </w:rPr>
        <w:t>, 70-347 Szczecin, ul. Bolesława Śmiałego 33, posiadającym wpis do rejestru stowarzyszeń, innych organizacji społecznych i zawodowych, fundacji, publicznych zakładów opieki zdrowotnej pod numerem KRS 0000001837, NIP 852 – 21 – 91 – 262, REGON 000646392, reprezentowanym przez:</w:t>
      </w:r>
    </w:p>
    <w:p w:rsidR="00A3693F" w:rsidRPr="00801B54" w:rsidRDefault="00A3693F" w:rsidP="00801B54">
      <w:pPr>
        <w:pStyle w:val="Treumowy"/>
        <w:numPr>
          <w:ilvl w:val="0"/>
          <w:numId w:val="0"/>
        </w:numPr>
        <w:spacing w:after="0" w:line="276" w:lineRule="auto"/>
        <w:rPr>
          <w:rFonts w:asciiTheme="minorHAnsi" w:hAnsiTheme="minorHAnsi" w:cstheme="minorHAnsi"/>
          <w:color w:val="auto"/>
        </w:rPr>
      </w:pPr>
      <w:r w:rsidRPr="00801B54">
        <w:rPr>
          <w:rFonts w:asciiTheme="minorHAnsi" w:hAnsiTheme="minorHAnsi" w:cstheme="minorHAnsi"/>
          <w:color w:val="auto"/>
        </w:rPr>
        <w:t>Dyrektora – Małgorzatę Sysło – Przedpełską,</w:t>
      </w:r>
    </w:p>
    <w:p w:rsidR="009777B4" w:rsidRDefault="009777B4" w:rsidP="00801B54">
      <w:pPr>
        <w:spacing w:line="276" w:lineRule="auto"/>
        <w:jc w:val="both"/>
        <w:rPr>
          <w:rFonts w:asciiTheme="minorHAnsi" w:hAnsiTheme="minorHAnsi" w:cstheme="minorHAnsi"/>
          <w:sz w:val="22"/>
          <w:szCs w:val="22"/>
        </w:rPr>
      </w:pPr>
      <w:r>
        <w:rPr>
          <w:rFonts w:asciiTheme="minorHAnsi" w:hAnsiTheme="minorHAnsi" w:cstheme="minorHAnsi"/>
          <w:sz w:val="22"/>
          <w:szCs w:val="22"/>
        </w:rPr>
        <w:t>zwanym dalej „Zamawiającym”</w:t>
      </w:r>
    </w:p>
    <w:p w:rsidR="00A3693F" w:rsidRPr="00801B54" w:rsidRDefault="00A3693F" w:rsidP="00801B54">
      <w:pPr>
        <w:spacing w:line="276" w:lineRule="auto"/>
        <w:jc w:val="both"/>
        <w:rPr>
          <w:rFonts w:asciiTheme="minorHAnsi" w:hAnsiTheme="minorHAnsi" w:cstheme="minorHAnsi"/>
          <w:sz w:val="22"/>
          <w:szCs w:val="22"/>
        </w:rPr>
      </w:pPr>
      <w:r w:rsidRPr="00801B54">
        <w:rPr>
          <w:rFonts w:asciiTheme="minorHAnsi" w:hAnsiTheme="minorHAnsi" w:cstheme="minorHAnsi"/>
          <w:sz w:val="22"/>
          <w:szCs w:val="22"/>
        </w:rPr>
        <w:t>a</w:t>
      </w:r>
    </w:p>
    <w:p w:rsidR="00801B54" w:rsidRDefault="00A3693F" w:rsidP="00801B54">
      <w:pPr>
        <w:pStyle w:val="Tekstpodstawowy23"/>
        <w:spacing w:after="0" w:line="276" w:lineRule="auto"/>
        <w:jc w:val="both"/>
        <w:rPr>
          <w:rFonts w:asciiTheme="minorHAnsi" w:eastAsia="Times New Roman" w:hAnsiTheme="minorHAnsi" w:cstheme="minorHAnsi"/>
          <w:sz w:val="22"/>
          <w:szCs w:val="22"/>
          <w:lang w:val="pl-PL"/>
        </w:rPr>
      </w:pPr>
      <w:r w:rsidRPr="00801B54">
        <w:rPr>
          <w:rFonts w:asciiTheme="minorHAnsi" w:eastAsia="Times New Roman" w:hAnsiTheme="minorHAnsi" w:cstheme="minorHAnsi"/>
          <w:sz w:val="22"/>
          <w:szCs w:val="22"/>
          <w:lang w:val="pl-PL"/>
        </w:rPr>
        <w:t>...............................................................................……………………………</w:t>
      </w:r>
      <w:r w:rsidR="00801B54">
        <w:rPr>
          <w:rFonts w:asciiTheme="minorHAnsi" w:eastAsia="Times New Roman" w:hAnsiTheme="minorHAnsi" w:cstheme="minorHAnsi"/>
          <w:sz w:val="22"/>
          <w:szCs w:val="22"/>
          <w:lang w:val="pl-PL"/>
        </w:rPr>
        <w:t xml:space="preserve">, </w:t>
      </w:r>
      <w:r w:rsidRPr="00801B54">
        <w:rPr>
          <w:rFonts w:asciiTheme="minorHAnsi" w:eastAsia="Times New Roman" w:hAnsiTheme="minorHAnsi" w:cstheme="minorHAnsi"/>
          <w:sz w:val="22"/>
          <w:szCs w:val="22"/>
          <w:lang w:val="pl-PL"/>
        </w:rPr>
        <w:t xml:space="preserve">zarejestrowanym </w:t>
      </w:r>
    </w:p>
    <w:p w:rsidR="00A3693F" w:rsidRPr="00801B54" w:rsidRDefault="00A3693F" w:rsidP="00801B54">
      <w:pPr>
        <w:pStyle w:val="Tekstpodstawowy23"/>
        <w:spacing w:after="0" w:line="276" w:lineRule="auto"/>
        <w:jc w:val="both"/>
        <w:rPr>
          <w:rFonts w:asciiTheme="minorHAnsi" w:eastAsia="Times New Roman" w:hAnsiTheme="minorHAnsi" w:cstheme="minorHAnsi"/>
          <w:sz w:val="22"/>
          <w:szCs w:val="22"/>
          <w:lang w:val="pl-PL"/>
        </w:rPr>
      </w:pPr>
      <w:r w:rsidRPr="00801B54">
        <w:rPr>
          <w:rFonts w:asciiTheme="minorHAnsi" w:eastAsia="Times New Roman" w:hAnsiTheme="minorHAnsi" w:cstheme="minorHAnsi"/>
          <w:sz w:val="22"/>
          <w:szCs w:val="22"/>
          <w:lang w:val="pl-PL"/>
        </w:rPr>
        <w:t>w ...................................................................................................................................</w:t>
      </w:r>
    </w:p>
    <w:p w:rsidR="00A3693F" w:rsidRPr="00801B54" w:rsidRDefault="00A3693F" w:rsidP="00801B54">
      <w:pPr>
        <w:pStyle w:val="Tekstpodstawowy23"/>
        <w:spacing w:after="0" w:line="276" w:lineRule="auto"/>
        <w:jc w:val="both"/>
        <w:rPr>
          <w:rFonts w:asciiTheme="minorHAnsi" w:eastAsia="Times New Roman" w:hAnsiTheme="minorHAnsi" w:cstheme="minorHAnsi"/>
          <w:sz w:val="22"/>
          <w:szCs w:val="22"/>
          <w:lang w:val="pl-PL"/>
        </w:rPr>
      </w:pPr>
      <w:r w:rsidRPr="00801B54">
        <w:rPr>
          <w:rFonts w:asciiTheme="minorHAnsi" w:eastAsia="Times New Roman" w:hAnsiTheme="minorHAnsi" w:cstheme="minorHAnsi"/>
          <w:sz w:val="22"/>
          <w:szCs w:val="22"/>
          <w:lang w:val="pl-PL"/>
        </w:rPr>
        <w:t>NIP ………………………, Regon …………………..</w:t>
      </w:r>
    </w:p>
    <w:p w:rsidR="00A3693F" w:rsidRDefault="00A3693F" w:rsidP="00801B54">
      <w:pPr>
        <w:pStyle w:val="Tekstpodstawowy23"/>
        <w:spacing w:after="0" w:line="276" w:lineRule="auto"/>
        <w:jc w:val="both"/>
        <w:rPr>
          <w:rFonts w:asciiTheme="minorHAnsi" w:eastAsia="Times New Roman" w:hAnsiTheme="minorHAnsi" w:cstheme="minorHAnsi"/>
          <w:sz w:val="22"/>
          <w:szCs w:val="22"/>
          <w:lang w:val="pl-PL"/>
        </w:rPr>
      </w:pPr>
      <w:r w:rsidRPr="00801B54">
        <w:rPr>
          <w:rFonts w:asciiTheme="minorHAnsi" w:eastAsia="Times New Roman" w:hAnsiTheme="minorHAnsi" w:cstheme="minorHAnsi"/>
          <w:sz w:val="22"/>
          <w:szCs w:val="22"/>
          <w:lang w:val="pl-PL"/>
        </w:rPr>
        <w:t>reprezentowan</w:t>
      </w:r>
      <w:r w:rsidR="00801B54">
        <w:rPr>
          <w:rFonts w:asciiTheme="minorHAnsi" w:eastAsia="Times New Roman" w:hAnsiTheme="minorHAnsi" w:cstheme="minorHAnsi"/>
          <w:sz w:val="22"/>
          <w:szCs w:val="22"/>
          <w:lang w:val="pl-PL"/>
        </w:rPr>
        <w:t>ym</w:t>
      </w:r>
      <w:r w:rsidRPr="00801B54">
        <w:rPr>
          <w:rFonts w:asciiTheme="minorHAnsi" w:eastAsia="Times New Roman" w:hAnsiTheme="minorHAnsi" w:cstheme="minorHAnsi"/>
          <w:sz w:val="22"/>
          <w:szCs w:val="22"/>
          <w:lang w:val="pl-PL"/>
        </w:rPr>
        <w:t xml:space="preserve"> przez:………………………………………….</w:t>
      </w:r>
    </w:p>
    <w:p w:rsidR="009777B4" w:rsidRPr="00801B54" w:rsidRDefault="009777B4" w:rsidP="00801B54">
      <w:pPr>
        <w:pStyle w:val="Tekstpodstawowy23"/>
        <w:spacing w:after="0" w:line="276" w:lineRule="auto"/>
        <w:jc w:val="both"/>
        <w:rPr>
          <w:rFonts w:asciiTheme="minorHAnsi" w:eastAsia="Times New Roman" w:hAnsiTheme="minorHAnsi" w:cstheme="minorHAnsi"/>
          <w:sz w:val="22"/>
          <w:szCs w:val="22"/>
          <w:lang w:val="pl-PL"/>
        </w:rPr>
      </w:pPr>
      <w:r>
        <w:rPr>
          <w:rFonts w:asciiTheme="minorHAnsi" w:eastAsia="Times New Roman" w:hAnsiTheme="minorHAnsi" w:cstheme="minorHAnsi"/>
          <w:sz w:val="22"/>
          <w:szCs w:val="22"/>
          <w:lang w:val="pl-PL"/>
        </w:rPr>
        <w:t>zwanym dalej „Wykonawcą”</w:t>
      </w:r>
    </w:p>
    <w:p w:rsidR="00801B54" w:rsidRDefault="00801B54" w:rsidP="00801B54">
      <w:pPr>
        <w:spacing w:line="276" w:lineRule="auto"/>
        <w:jc w:val="both"/>
        <w:rPr>
          <w:rFonts w:asciiTheme="minorHAnsi" w:hAnsiTheme="minorHAnsi" w:cstheme="minorHAnsi"/>
          <w:sz w:val="22"/>
          <w:szCs w:val="22"/>
        </w:rPr>
      </w:pPr>
    </w:p>
    <w:p w:rsidR="00801B54" w:rsidRPr="00801B54" w:rsidRDefault="00801B54" w:rsidP="00801B54">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WOMP- </w:t>
      </w:r>
      <w:proofErr w:type="spellStart"/>
      <w:r>
        <w:rPr>
          <w:rFonts w:asciiTheme="minorHAnsi" w:hAnsiTheme="minorHAnsi" w:cstheme="minorHAnsi"/>
          <w:sz w:val="22"/>
          <w:szCs w:val="22"/>
        </w:rPr>
        <w:t>ZCLiP</w:t>
      </w:r>
      <w:proofErr w:type="spellEnd"/>
      <w:r>
        <w:rPr>
          <w:rFonts w:asciiTheme="minorHAnsi" w:hAnsiTheme="minorHAnsi" w:cstheme="minorHAnsi"/>
          <w:sz w:val="22"/>
          <w:szCs w:val="22"/>
        </w:rPr>
        <w:t xml:space="preserve"> w Szczecinie </w:t>
      </w:r>
      <w:r w:rsidRPr="00801B54">
        <w:rPr>
          <w:rFonts w:asciiTheme="minorHAnsi" w:hAnsiTheme="minorHAnsi" w:cstheme="minorHAnsi"/>
          <w:sz w:val="22"/>
          <w:szCs w:val="22"/>
        </w:rPr>
        <w:t xml:space="preserve">i </w:t>
      </w:r>
      <w:r w:rsidRPr="00801B54">
        <w:rPr>
          <w:rFonts w:asciiTheme="minorHAnsi" w:hAnsiTheme="minorHAnsi" w:cstheme="minorHAnsi"/>
          <w:b/>
          <w:bCs/>
          <w:sz w:val="22"/>
          <w:szCs w:val="22"/>
        </w:rPr>
        <w:t>............</w:t>
      </w:r>
      <w:r w:rsidRPr="00801B54">
        <w:rPr>
          <w:rFonts w:asciiTheme="minorHAnsi" w:hAnsiTheme="minorHAnsi" w:cstheme="minorHAnsi"/>
          <w:sz w:val="22"/>
          <w:szCs w:val="22"/>
        </w:rPr>
        <w:t xml:space="preserve"> będą dalej </w:t>
      </w:r>
      <w:r w:rsidR="009777B4">
        <w:rPr>
          <w:rFonts w:asciiTheme="minorHAnsi" w:hAnsiTheme="minorHAnsi" w:cstheme="minorHAnsi"/>
          <w:sz w:val="22"/>
          <w:szCs w:val="22"/>
        </w:rPr>
        <w:t xml:space="preserve">również </w:t>
      </w:r>
      <w:r w:rsidRPr="00801B54">
        <w:rPr>
          <w:rFonts w:asciiTheme="minorHAnsi" w:hAnsiTheme="minorHAnsi" w:cstheme="minorHAnsi"/>
          <w:sz w:val="22"/>
          <w:szCs w:val="22"/>
        </w:rPr>
        <w:t>nazywane pojedynczo lub razem jako „</w:t>
      </w:r>
      <w:r w:rsidRPr="00801B54">
        <w:rPr>
          <w:rFonts w:asciiTheme="minorHAnsi" w:hAnsiTheme="minorHAnsi" w:cstheme="minorHAnsi"/>
          <w:b/>
          <w:sz w:val="22"/>
          <w:szCs w:val="22"/>
        </w:rPr>
        <w:t>Strona Ujawniająca</w:t>
      </w:r>
      <w:r w:rsidRPr="00801B54">
        <w:rPr>
          <w:rFonts w:asciiTheme="minorHAnsi" w:hAnsiTheme="minorHAnsi" w:cstheme="minorHAnsi"/>
          <w:sz w:val="22"/>
          <w:szCs w:val="22"/>
        </w:rPr>
        <w:t>” (gdy taka Strona ujawnia Informacje Zastrzeżone) lub jako „</w:t>
      </w:r>
      <w:r w:rsidRPr="00801B54">
        <w:rPr>
          <w:rFonts w:asciiTheme="minorHAnsi" w:hAnsiTheme="minorHAnsi" w:cstheme="minorHAnsi"/>
          <w:b/>
          <w:sz w:val="22"/>
          <w:szCs w:val="22"/>
        </w:rPr>
        <w:t>Strona Otrzymująca</w:t>
      </w:r>
      <w:r w:rsidRPr="00801B54">
        <w:rPr>
          <w:rFonts w:asciiTheme="minorHAnsi" w:hAnsiTheme="minorHAnsi" w:cstheme="minorHAnsi"/>
          <w:sz w:val="22"/>
          <w:szCs w:val="22"/>
        </w:rPr>
        <w:t>” (gdy taka Strona otrzymuje Informacje Zastrzeżone) albo „</w:t>
      </w:r>
      <w:r w:rsidRPr="00801B54">
        <w:rPr>
          <w:rFonts w:asciiTheme="minorHAnsi" w:hAnsiTheme="minorHAnsi" w:cstheme="minorHAnsi"/>
          <w:b/>
          <w:sz w:val="22"/>
          <w:szCs w:val="22"/>
        </w:rPr>
        <w:t>Strona</w:t>
      </w:r>
      <w:r w:rsidRPr="00801B54">
        <w:rPr>
          <w:rFonts w:asciiTheme="minorHAnsi" w:hAnsiTheme="minorHAnsi" w:cstheme="minorHAnsi"/>
          <w:sz w:val="22"/>
          <w:szCs w:val="22"/>
        </w:rPr>
        <w:t>” lub „</w:t>
      </w:r>
      <w:r w:rsidRPr="00801B54">
        <w:rPr>
          <w:rFonts w:asciiTheme="minorHAnsi" w:hAnsiTheme="minorHAnsi" w:cstheme="minorHAnsi"/>
          <w:b/>
          <w:sz w:val="22"/>
          <w:szCs w:val="22"/>
        </w:rPr>
        <w:t>Strony</w:t>
      </w:r>
      <w:r w:rsidRPr="00801B54">
        <w:rPr>
          <w:rFonts w:asciiTheme="minorHAnsi" w:hAnsiTheme="minorHAnsi" w:cstheme="minorHAnsi"/>
          <w:sz w:val="22"/>
          <w:szCs w:val="22"/>
        </w:rPr>
        <w:t>”, kiedy kontekst może tego wymagać.</w:t>
      </w:r>
    </w:p>
    <w:p w:rsidR="00801B54" w:rsidRDefault="00801B54" w:rsidP="00801B54">
      <w:pPr>
        <w:spacing w:line="276" w:lineRule="auto"/>
        <w:jc w:val="both"/>
        <w:rPr>
          <w:rFonts w:asciiTheme="minorHAnsi" w:hAnsiTheme="minorHAnsi" w:cstheme="minorHAnsi"/>
          <w:sz w:val="22"/>
          <w:szCs w:val="22"/>
        </w:rPr>
      </w:pPr>
    </w:p>
    <w:p w:rsidR="00EF264C" w:rsidRPr="00EF264C" w:rsidRDefault="00EF264C" w:rsidP="00801B54">
      <w:pPr>
        <w:spacing w:line="276" w:lineRule="auto"/>
        <w:jc w:val="both"/>
        <w:rPr>
          <w:rFonts w:asciiTheme="minorHAnsi" w:hAnsiTheme="minorHAnsi" w:cstheme="minorHAnsi"/>
          <w:b/>
          <w:bCs/>
          <w:sz w:val="22"/>
          <w:szCs w:val="22"/>
        </w:rPr>
      </w:pPr>
      <w:r w:rsidRPr="00EF264C">
        <w:rPr>
          <w:rFonts w:asciiTheme="minorHAnsi" w:hAnsiTheme="minorHAnsi" w:cstheme="minorHAnsi"/>
          <w:b/>
          <w:bCs/>
          <w:sz w:val="22"/>
          <w:szCs w:val="22"/>
        </w:rPr>
        <w:t xml:space="preserve">ZWAŻYWSZY, ŻE: </w:t>
      </w:r>
    </w:p>
    <w:p w:rsidR="00EF264C" w:rsidRDefault="00EF264C" w:rsidP="00801B54">
      <w:pPr>
        <w:autoSpaceDN w:val="0"/>
        <w:adjustRightInd w:val="0"/>
        <w:spacing w:line="276" w:lineRule="auto"/>
        <w:jc w:val="both"/>
        <w:rPr>
          <w:rFonts w:asciiTheme="minorHAnsi" w:hAnsiTheme="minorHAnsi" w:cstheme="minorHAnsi"/>
          <w:sz w:val="22"/>
          <w:szCs w:val="22"/>
        </w:rPr>
      </w:pPr>
    </w:p>
    <w:p w:rsidR="00801B54" w:rsidRPr="00EF264C" w:rsidRDefault="009777B4" w:rsidP="00EF264C">
      <w:pPr>
        <w:pStyle w:val="Akapitzlist"/>
        <w:numPr>
          <w:ilvl w:val="0"/>
          <w:numId w:val="44"/>
        </w:numPr>
        <w:autoSpaceDN w:val="0"/>
        <w:adjustRightInd w:val="0"/>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Wykonawca </w:t>
      </w:r>
      <w:r w:rsidR="00EF264C">
        <w:rPr>
          <w:rFonts w:asciiTheme="minorHAnsi" w:hAnsiTheme="minorHAnsi" w:cstheme="minorHAnsi"/>
          <w:sz w:val="22"/>
          <w:szCs w:val="22"/>
        </w:rPr>
        <w:t xml:space="preserve">zgłosił </w:t>
      </w:r>
      <w:proofErr w:type="spellStart"/>
      <w:r w:rsidR="00801B54" w:rsidRPr="00EF264C">
        <w:rPr>
          <w:rFonts w:asciiTheme="minorHAnsi" w:hAnsiTheme="minorHAnsi" w:cstheme="minorHAnsi"/>
          <w:sz w:val="22"/>
          <w:szCs w:val="22"/>
        </w:rPr>
        <w:t>WOMP-ZCLiP</w:t>
      </w:r>
      <w:proofErr w:type="spellEnd"/>
      <w:r w:rsidR="00EF264C">
        <w:rPr>
          <w:rFonts w:asciiTheme="minorHAnsi" w:hAnsiTheme="minorHAnsi" w:cstheme="minorHAnsi"/>
          <w:sz w:val="22"/>
          <w:szCs w:val="22"/>
        </w:rPr>
        <w:t xml:space="preserve"> w </w:t>
      </w:r>
      <w:proofErr w:type="spellStart"/>
      <w:r w:rsidR="00EF264C">
        <w:rPr>
          <w:rFonts w:asciiTheme="minorHAnsi" w:hAnsiTheme="minorHAnsi" w:cstheme="minorHAnsi"/>
          <w:sz w:val="22"/>
          <w:szCs w:val="22"/>
        </w:rPr>
        <w:t>Szczecinie</w:t>
      </w:r>
      <w:r w:rsidR="00801B54" w:rsidRPr="00EF264C">
        <w:rPr>
          <w:rFonts w:asciiTheme="minorHAnsi" w:hAnsiTheme="minorHAnsi" w:cstheme="minorHAnsi"/>
          <w:sz w:val="22"/>
          <w:szCs w:val="22"/>
        </w:rPr>
        <w:t>zamiar</w:t>
      </w:r>
      <w:proofErr w:type="spellEnd"/>
      <w:r w:rsidR="00801B54" w:rsidRPr="00EF264C">
        <w:rPr>
          <w:rFonts w:asciiTheme="minorHAnsi" w:hAnsiTheme="minorHAnsi" w:cstheme="minorHAnsi"/>
          <w:sz w:val="22"/>
          <w:szCs w:val="22"/>
        </w:rPr>
        <w:t xml:space="preserve"> odbycia wizji lokalnej obiektów i baz danych  Zamawiającego opisanych w Opisie Przedmiotu Zamówienia (zał. Nr 2 do SWZ) jako podmiot zainteresowany udziałem w postępowaniu o udzielenie zamówienia publicznego </w:t>
      </w:r>
      <w:r w:rsidR="00F75190">
        <w:rPr>
          <w:rFonts w:asciiTheme="minorHAnsi" w:hAnsiTheme="minorHAnsi" w:cstheme="minorHAnsi"/>
          <w:sz w:val="22"/>
          <w:szCs w:val="22"/>
        </w:rPr>
        <w:t xml:space="preserve">na </w:t>
      </w:r>
      <w:r w:rsidR="00F75190" w:rsidRPr="00F75190">
        <w:rPr>
          <w:rFonts w:asciiTheme="minorHAnsi" w:hAnsiTheme="minorHAnsi" w:cstheme="minorHAnsi"/>
          <w:b/>
          <w:bCs/>
          <w:sz w:val="22"/>
          <w:szCs w:val="22"/>
        </w:rPr>
        <w:t xml:space="preserve">Informatyzację </w:t>
      </w:r>
      <w:proofErr w:type="spellStart"/>
      <w:r w:rsidR="00F75190" w:rsidRPr="00F75190">
        <w:rPr>
          <w:rFonts w:asciiTheme="minorHAnsi" w:hAnsiTheme="minorHAnsi" w:cstheme="minorHAnsi"/>
          <w:b/>
          <w:bCs/>
          <w:sz w:val="22"/>
          <w:szCs w:val="22"/>
        </w:rPr>
        <w:t>WOMP-ZCLiP</w:t>
      </w:r>
      <w:proofErr w:type="spellEnd"/>
      <w:r w:rsidR="00F75190" w:rsidRPr="00F75190">
        <w:rPr>
          <w:rFonts w:asciiTheme="minorHAnsi" w:hAnsiTheme="minorHAnsi" w:cstheme="minorHAnsi"/>
          <w:b/>
          <w:bCs/>
          <w:sz w:val="22"/>
          <w:szCs w:val="22"/>
        </w:rPr>
        <w:t xml:space="preserve"> w Szczecinie </w:t>
      </w:r>
      <w:r w:rsidR="00801B54" w:rsidRPr="00F75190">
        <w:rPr>
          <w:rFonts w:asciiTheme="minorHAnsi" w:hAnsiTheme="minorHAnsi" w:cstheme="minorHAnsi"/>
          <w:b/>
          <w:bCs/>
          <w:sz w:val="22"/>
          <w:szCs w:val="22"/>
        </w:rPr>
        <w:t xml:space="preserve">w ramach </w:t>
      </w:r>
      <w:bookmarkStart w:id="0" w:name="_Hlk63099308"/>
      <w:r w:rsidR="00EF264C" w:rsidRPr="00F75190">
        <w:rPr>
          <w:rFonts w:asciiTheme="minorHAnsi" w:hAnsiTheme="minorHAnsi" w:cstheme="minorHAnsi"/>
          <w:b/>
          <w:bCs/>
          <w:sz w:val="22"/>
          <w:szCs w:val="22"/>
        </w:rPr>
        <w:t>P</w:t>
      </w:r>
      <w:r w:rsidR="00801B54" w:rsidRPr="00F75190">
        <w:rPr>
          <w:rFonts w:asciiTheme="minorHAnsi" w:hAnsiTheme="minorHAnsi" w:cstheme="minorHAnsi"/>
          <w:b/>
          <w:bCs/>
          <w:sz w:val="22"/>
          <w:szCs w:val="22"/>
        </w:rPr>
        <w:t>rojektu pn. „Zachodniopomorskie e-Zdrowie”</w:t>
      </w:r>
      <w:r w:rsidR="00801B54" w:rsidRPr="00EF264C">
        <w:rPr>
          <w:rFonts w:asciiTheme="minorHAnsi" w:hAnsiTheme="minorHAnsi" w:cstheme="minorHAnsi"/>
          <w:sz w:val="22"/>
          <w:szCs w:val="22"/>
        </w:rPr>
        <w:t xml:space="preserve"> Regionalny Program Operacyjny Województwa Zachodniopomorskiego na lata 2014-2020 Oś priorytetowa 9 Infrastruktura publiczna, Działanie 9.10 Wsparcie rozwoju e-usług publicznych Priorytet Inwestycyjny 2c „Wzmocnienie zastosowań TIK dla e-administracji, e-uczenia się, e-włączenia społecznego, e-kultury i e-zdrowia”</w:t>
      </w:r>
      <w:r w:rsidR="00EF264C">
        <w:rPr>
          <w:rFonts w:asciiTheme="minorHAnsi" w:hAnsiTheme="minorHAnsi" w:cstheme="minorHAnsi"/>
          <w:sz w:val="22"/>
          <w:szCs w:val="22"/>
        </w:rPr>
        <w:t>;</w:t>
      </w:r>
      <w:bookmarkEnd w:id="0"/>
    </w:p>
    <w:p w:rsidR="00801B54" w:rsidRPr="00801B54" w:rsidRDefault="00EF264C" w:rsidP="00EF264C">
      <w:pPr>
        <w:pStyle w:val="Akapitzlist"/>
        <w:numPr>
          <w:ilvl w:val="0"/>
          <w:numId w:val="44"/>
        </w:numPr>
        <w:autoSpaceDN w:val="0"/>
        <w:adjustRightInd w:val="0"/>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w</w:t>
      </w:r>
      <w:r w:rsidR="00801B54" w:rsidRPr="00801B54">
        <w:rPr>
          <w:rFonts w:asciiTheme="minorHAnsi" w:hAnsiTheme="minorHAnsi" w:cstheme="minorHAnsi"/>
          <w:sz w:val="22"/>
          <w:szCs w:val="22"/>
        </w:rPr>
        <w:t xml:space="preserve"> trakcie </w:t>
      </w:r>
      <w:r w:rsidR="00801B54">
        <w:rPr>
          <w:rFonts w:asciiTheme="minorHAnsi" w:hAnsiTheme="minorHAnsi" w:cstheme="minorHAnsi"/>
          <w:sz w:val="22"/>
          <w:szCs w:val="22"/>
        </w:rPr>
        <w:t xml:space="preserve">wizji lokalnej </w:t>
      </w:r>
      <w:r w:rsidR="00801B54" w:rsidRPr="00801B54">
        <w:rPr>
          <w:rFonts w:asciiTheme="minorHAnsi" w:hAnsiTheme="minorHAnsi" w:cstheme="minorHAnsi"/>
          <w:sz w:val="22"/>
          <w:szCs w:val="22"/>
        </w:rPr>
        <w:t>może stać się pożądane lub konieczne ujawnienie przez Stronę Ujawniającą informacji technicznych, technologicznych, organizacyjnych lub gospodarczych natury zastrzeżonej lub poufnej (dalej nazywane „</w:t>
      </w:r>
      <w:r w:rsidR="00801B54" w:rsidRPr="00801B54">
        <w:rPr>
          <w:rFonts w:asciiTheme="minorHAnsi" w:hAnsiTheme="minorHAnsi" w:cstheme="minorHAnsi"/>
          <w:b/>
          <w:bCs/>
          <w:sz w:val="22"/>
          <w:szCs w:val="22"/>
        </w:rPr>
        <w:t>Informacjami Zastrzeżonymi</w:t>
      </w:r>
      <w:r w:rsidR="00801B54" w:rsidRPr="00801B54">
        <w:rPr>
          <w:rFonts w:asciiTheme="minorHAnsi" w:hAnsiTheme="minorHAnsi" w:cstheme="minorHAnsi"/>
          <w:sz w:val="22"/>
          <w:szCs w:val="22"/>
        </w:rPr>
        <w:t>”);</w:t>
      </w:r>
    </w:p>
    <w:p w:rsidR="00801B54" w:rsidRPr="00801B54" w:rsidRDefault="00801B54" w:rsidP="00EF264C">
      <w:pPr>
        <w:pStyle w:val="Akapitzlist"/>
        <w:numPr>
          <w:ilvl w:val="0"/>
          <w:numId w:val="44"/>
        </w:numPr>
        <w:autoSpaceDN w:val="0"/>
        <w:adjustRightInd w:val="0"/>
        <w:spacing w:line="276" w:lineRule="auto"/>
        <w:ind w:left="426"/>
        <w:jc w:val="both"/>
        <w:rPr>
          <w:rFonts w:asciiTheme="minorHAnsi" w:hAnsiTheme="minorHAnsi" w:cstheme="minorHAnsi"/>
          <w:sz w:val="22"/>
          <w:szCs w:val="22"/>
        </w:rPr>
      </w:pPr>
      <w:r w:rsidRPr="00801B54">
        <w:rPr>
          <w:rFonts w:asciiTheme="minorHAnsi" w:hAnsiTheme="minorHAnsi" w:cstheme="minorHAnsi"/>
          <w:sz w:val="22"/>
          <w:szCs w:val="22"/>
        </w:rPr>
        <w:t>Strony niniejszej Umowy chcą przewidzieć warunki takiego ujawniania „Informacji Zastrzeżonych” oraz zasady regulujące ich wykorzystanie i ochronę,</w:t>
      </w:r>
    </w:p>
    <w:p w:rsidR="00801B54" w:rsidRPr="00801B54" w:rsidRDefault="00801B54" w:rsidP="00801B54">
      <w:pPr>
        <w:spacing w:line="276" w:lineRule="auto"/>
        <w:jc w:val="both"/>
        <w:rPr>
          <w:rFonts w:asciiTheme="minorHAnsi" w:hAnsiTheme="minorHAnsi" w:cstheme="minorHAnsi"/>
          <w:sz w:val="22"/>
          <w:szCs w:val="22"/>
        </w:rPr>
      </w:pPr>
    </w:p>
    <w:p w:rsidR="00801B54" w:rsidRPr="00801B54" w:rsidRDefault="00801B54" w:rsidP="00801B54">
      <w:pPr>
        <w:spacing w:line="276" w:lineRule="auto"/>
        <w:jc w:val="both"/>
        <w:rPr>
          <w:rFonts w:asciiTheme="minorHAnsi" w:hAnsiTheme="minorHAnsi" w:cstheme="minorHAnsi"/>
          <w:sz w:val="22"/>
          <w:szCs w:val="22"/>
        </w:rPr>
      </w:pPr>
    </w:p>
    <w:p w:rsidR="00801B54" w:rsidRDefault="00801B54" w:rsidP="00801B54">
      <w:pPr>
        <w:spacing w:line="276" w:lineRule="auto"/>
        <w:jc w:val="both"/>
        <w:rPr>
          <w:rFonts w:asciiTheme="minorHAnsi" w:hAnsiTheme="minorHAnsi" w:cstheme="minorHAnsi"/>
          <w:b/>
          <w:bCs/>
          <w:sz w:val="22"/>
          <w:szCs w:val="22"/>
        </w:rPr>
      </w:pPr>
      <w:r w:rsidRPr="00801B54">
        <w:rPr>
          <w:rFonts w:asciiTheme="minorHAnsi" w:hAnsiTheme="minorHAnsi" w:cstheme="minorHAnsi"/>
          <w:b/>
          <w:bCs/>
          <w:sz w:val="22"/>
          <w:szCs w:val="22"/>
        </w:rPr>
        <w:t>STRONY UZGADNIAJĄ, CO NASTĘPUJE:</w:t>
      </w:r>
    </w:p>
    <w:p w:rsidR="00EF264C" w:rsidRDefault="00EF264C" w:rsidP="00801B54">
      <w:pPr>
        <w:spacing w:line="276" w:lineRule="auto"/>
        <w:jc w:val="both"/>
        <w:rPr>
          <w:rFonts w:asciiTheme="minorHAnsi" w:hAnsiTheme="minorHAnsi" w:cstheme="minorHAnsi"/>
          <w:b/>
          <w:bCs/>
          <w:sz w:val="22"/>
          <w:szCs w:val="22"/>
        </w:rPr>
      </w:pPr>
    </w:p>
    <w:p w:rsidR="00EF264C" w:rsidRPr="00801B54" w:rsidRDefault="00EF264C" w:rsidP="00801B54">
      <w:pPr>
        <w:spacing w:line="276" w:lineRule="auto"/>
        <w:jc w:val="both"/>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1.</w:t>
      </w:r>
    </w:p>
    <w:p w:rsidR="00801B54" w:rsidRPr="00801B54" w:rsidRDefault="00801B54" w:rsidP="00801B54">
      <w:pPr>
        <w:spacing w:line="276" w:lineRule="auto"/>
        <w:jc w:val="both"/>
        <w:rPr>
          <w:rFonts w:asciiTheme="minorHAnsi" w:hAnsiTheme="minorHAnsi" w:cstheme="minorHAnsi"/>
          <w:sz w:val="22"/>
          <w:szCs w:val="22"/>
        </w:rPr>
      </w:pPr>
      <w:r w:rsidRPr="00801B54">
        <w:rPr>
          <w:rFonts w:asciiTheme="minorHAnsi" w:hAnsiTheme="minorHAnsi" w:cstheme="minorHAnsi"/>
          <w:sz w:val="22"/>
          <w:szCs w:val="22"/>
        </w:rPr>
        <w:t xml:space="preserve">Stosowany w tej Umowie termin „Informacje Zastrzeżone” będzie oznaczać wszelkie informacje lub dane ujawnione przez Stronę Ujawniającą  Stronie Otrzymującej, stosownie do niniejszej Umowy pisemnie lub ustnie na warunkach ustanowionych dalej, obejmujące bez ograniczenia wszelkie pisane lub drukowane dokumenty lub wszelkiego rodzaju środki ujawniające takie Informacje Zastrzeżone m.in.: dokumenty lub wiadomości elektroniczne, wzorce, modele lub jakiekolwiek środki ujawniające takie Informacje Zastrzeżone, które Strony mogą wybrać do wykorzystania w okresie obowiązywania niniejszej Umowy. </w:t>
      </w:r>
    </w:p>
    <w:p w:rsidR="00801B54" w:rsidRPr="00801B54" w:rsidRDefault="00801B54" w:rsidP="00801B54">
      <w:pPr>
        <w:spacing w:line="276" w:lineRule="auto"/>
        <w:jc w:val="center"/>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2.</w:t>
      </w:r>
    </w:p>
    <w:p w:rsidR="00801B54" w:rsidRPr="00801B54" w:rsidRDefault="00801B54" w:rsidP="00801B54">
      <w:pPr>
        <w:spacing w:line="276" w:lineRule="auto"/>
        <w:jc w:val="both"/>
        <w:rPr>
          <w:rFonts w:asciiTheme="minorHAnsi" w:hAnsiTheme="minorHAnsi" w:cstheme="minorHAnsi"/>
          <w:sz w:val="22"/>
          <w:szCs w:val="22"/>
        </w:rPr>
      </w:pPr>
      <w:r w:rsidRPr="00801B54">
        <w:rPr>
          <w:rFonts w:asciiTheme="minorHAnsi" w:hAnsiTheme="minorHAnsi" w:cstheme="minorHAnsi"/>
          <w:sz w:val="22"/>
          <w:szCs w:val="22"/>
        </w:rPr>
        <w:t xml:space="preserve">Żaden zapis Umowy nie może być interpretowany jako zmuszanie którejkolwiek Strony do ujawniania jakichkolwiek „Informacji Zastrzeżonych” innym lub do wchodzenia w dalsze związki kontraktowe. </w:t>
      </w:r>
    </w:p>
    <w:p w:rsidR="00801B54" w:rsidRPr="00801B54" w:rsidRDefault="00801B54" w:rsidP="00801B54">
      <w:pPr>
        <w:spacing w:line="276" w:lineRule="auto"/>
        <w:jc w:val="both"/>
        <w:rPr>
          <w:rFonts w:asciiTheme="minorHAnsi" w:hAnsiTheme="minorHAnsi" w:cstheme="minorHAnsi"/>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3.</w:t>
      </w:r>
    </w:p>
    <w:p w:rsidR="00801B54" w:rsidRPr="00801B54" w:rsidRDefault="00801B54" w:rsidP="00801B54">
      <w:pPr>
        <w:spacing w:line="276" w:lineRule="auto"/>
        <w:jc w:val="both"/>
        <w:rPr>
          <w:rFonts w:asciiTheme="minorHAnsi" w:hAnsiTheme="minorHAnsi" w:cstheme="minorHAnsi"/>
          <w:sz w:val="22"/>
          <w:szCs w:val="22"/>
        </w:rPr>
      </w:pPr>
      <w:r w:rsidRPr="00801B54">
        <w:rPr>
          <w:rFonts w:asciiTheme="minorHAnsi" w:hAnsiTheme="minorHAnsi" w:cstheme="minorHAnsi"/>
          <w:sz w:val="22"/>
          <w:szCs w:val="22"/>
        </w:rPr>
        <w:t>Strona Ujawniająca przekaże Stronie Otrzymującej tylko takie „Informacje Zastrzeżone”, które Stronie Ujawniającej wydadzą się odpowiednie do</w:t>
      </w:r>
      <w:r w:rsidR="009777B4">
        <w:rPr>
          <w:rFonts w:asciiTheme="minorHAnsi" w:hAnsiTheme="minorHAnsi" w:cstheme="minorHAnsi"/>
          <w:sz w:val="22"/>
          <w:szCs w:val="22"/>
        </w:rPr>
        <w:t xml:space="preserve"> osiągnięcia celu w postaci </w:t>
      </w:r>
      <w:r w:rsidR="00AE144D">
        <w:rPr>
          <w:rFonts w:asciiTheme="minorHAnsi" w:hAnsiTheme="minorHAnsi" w:cstheme="minorHAnsi"/>
          <w:sz w:val="22"/>
          <w:szCs w:val="22"/>
        </w:rPr>
        <w:t>złożenia przez Wykonawcę oferty w postępowaniu</w:t>
      </w:r>
      <w:r w:rsidRPr="00801B54">
        <w:rPr>
          <w:rFonts w:asciiTheme="minorHAnsi" w:hAnsiTheme="minorHAnsi" w:cstheme="minorHAnsi"/>
          <w:sz w:val="22"/>
          <w:szCs w:val="22"/>
        </w:rPr>
        <w:t>. W przypadku gdy Strona Otrzymującą będzie wymagała przekazania dodatkowych informacji zwróci się</w:t>
      </w:r>
      <w:r w:rsidR="009777B4">
        <w:rPr>
          <w:rFonts w:asciiTheme="minorHAnsi" w:hAnsiTheme="minorHAnsi" w:cstheme="minorHAnsi"/>
          <w:sz w:val="22"/>
          <w:szCs w:val="22"/>
        </w:rPr>
        <w:t xml:space="preserve"> pisemnie</w:t>
      </w:r>
      <w:r w:rsidRPr="00801B54">
        <w:rPr>
          <w:rFonts w:asciiTheme="minorHAnsi" w:hAnsiTheme="minorHAnsi" w:cstheme="minorHAnsi"/>
          <w:sz w:val="22"/>
          <w:szCs w:val="22"/>
        </w:rPr>
        <w:t xml:space="preserve"> o takie informacje do Strony Ujawniającej z uzasadnieniem potrzeby ich przekazania. </w:t>
      </w:r>
    </w:p>
    <w:p w:rsidR="00801B54" w:rsidRPr="00801B54" w:rsidRDefault="00801B54" w:rsidP="00801B54">
      <w:pPr>
        <w:spacing w:line="276" w:lineRule="auto"/>
        <w:jc w:val="both"/>
        <w:rPr>
          <w:rFonts w:asciiTheme="minorHAnsi" w:hAnsiTheme="minorHAnsi" w:cstheme="minorHAnsi"/>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4.</w:t>
      </w:r>
    </w:p>
    <w:p w:rsidR="00801B54" w:rsidRPr="00801B54" w:rsidRDefault="00801B54" w:rsidP="00801B54">
      <w:pPr>
        <w:numPr>
          <w:ilvl w:val="0"/>
          <w:numId w:val="37"/>
        </w:numPr>
        <w:overflowPunct w:val="0"/>
        <w:autoSpaceDE w:val="0"/>
        <w:autoSpaceDN w:val="0"/>
        <w:adjustRightInd w:val="0"/>
        <w:spacing w:line="276" w:lineRule="auto"/>
        <w:ind w:left="284" w:hanging="284"/>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Wszelkie informacje lub dane w jakiejkolwiek postaci, tj.:</w:t>
      </w:r>
    </w:p>
    <w:p w:rsidR="00801B54" w:rsidRPr="00801B54" w:rsidRDefault="00801B54" w:rsidP="00801B54">
      <w:pPr>
        <w:numPr>
          <w:ilvl w:val="0"/>
          <w:numId w:val="36"/>
        </w:numPr>
        <w:overflowPunct w:val="0"/>
        <w:autoSpaceDE w:val="0"/>
        <w:autoSpaceDN w:val="0"/>
        <w:adjustRightInd w:val="0"/>
        <w:spacing w:line="276" w:lineRule="auto"/>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ujawnione przez Stronę Ujawniającą z oznaczeniem jako „Zastrzeżone” poprzez odpowiednią pieczęć, opis lub jakąkolwiek inną pisemną lub elektroniczną uwagę,</w:t>
      </w:r>
    </w:p>
    <w:p w:rsidR="00801B54" w:rsidRPr="00801B54" w:rsidRDefault="00801B54" w:rsidP="00801B54">
      <w:pPr>
        <w:overflowPunct w:val="0"/>
        <w:autoSpaceDE w:val="0"/>
        <w:autoSpaceDN w:val="0"/>
        <w:adjustRightInd w:val="0"/>
        <w:spacing w:line="276" w:lineRule="auto"/>
        <w:ind w:left="720"/>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albo</w:t>
      </w:r>
    </w:p>
    <w:p w:rsidR="00801B54" w:rsidRPr="00801B54" w:rsidRDefault="00801B54" w:rsidP="00801B54">
      <w:pPr>
        <w:numPr>
          <w:ilvl w:val="0"/>
          <w:numId w:val="36"/>
        </w:numPr>
        <w:overflowPunct w:val="0"/>
        <w:autoSpaceDE w:val="0"/>
        <w:autoSpaceDN w:val="0"/>
        <w:adjustRightInd w:val="0"/>
        <w:spacing w:line="276" w:lineRule="auto"/>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gdy ujawnione ustnie zostały określone jako „Zastrzeżone” podczas ujawniania i zostały potwierdzone niezwłocznie (w ciągu 3 dni) i oznaczone pisemnie lub elektronicznie jako „Informacje Zastrzeżone”,</w:t>
      </w:r>
    </w:p>
    <w:p w:rsidR="00801B54" w:rsidRPr="00801B54" w:rsidRDefault="00801B54" w:rsidP="00801B54">
      <w:pPr>
        <w:spacing w:line="276" w:lineRule="auto"/>
        <w:ind w:firstLine="360"/>
        <w:rPr>
          <w:rFonts w:asciiTheme="minorHAnsi" w:hAnsiTheme="minorHAnsi" w:cstheme="minorHAnsi"/>
          <w:snapToGrid w:val="0"/>
          <w:sz w:val="22"/>
          <w:szCs w:val="22"/>
        </w:rPr>
      </w:pPr>
      <w:r w:rsidRPr="00801B54">
        <w:rPr>
          <w:rFonts w:asciiTheme="minorHAnsi" w:hAnsiTheme="minorHAnsi" w:cstheme="minorHAnsi"/>
          <w:snapToGrid w:val="0"/>
          <w:sz w:val="22"/>
          <w:szCs w:val="22"/>
        </w:rPr>
        <w:t xml:space="preserve">będą podlegać warunkom ustanowionym w niniejszej Umowie. </w:t>
      </w:r>
    </w:p>
    <w:p w:rsidR="00801B54" w:rsidRPr="00801B54" w:rsidRDefault="00801B54" w:rsidP="00801B54">
      <w:pPr>
        <w:numPr>
          <w:ilvl w:val="0"/>
          <w:numId w:val="37"/>
        </w:numPr>
        <w:overflowPunct w:val="0"/>
        <w:autoSpaceDE w:val="0"/>
        <w:autoSpaceDN w:val="0"/>
        <w:adjustRightInd w:val="0"/>
        <w:spacing w:line="276" w:lineRule="auto"/>
        <w:ind w:left="284" w:hanging="284"/>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 xml:space="preserve">Strona Otrzymująca nie może bezpośrednio ani pośrednio, ujawniać, udostępniać, przekazywać lub przenosić Informacji Zastrzeżonych jakiejkolwiek stronie trzeciej, za wyjątkiem swoich dyrektorów, kierowników i pracowników, agentów, konsultantów, wykonawców, podwykonawców oraz swoich  spółek zależnych, którzy będą bezpośrednio zaangażowani w </w:t>
      </w:r>
      <w:r w:rsidR="00AE144D">
        <w:rPr>
          <w:rFonts w:asciiTheme="minorHAnsi" w:hAnsiTheme="minorHAnsi" w:cstheme="minorHAnsi"/>
          <w:snapToGrid w:val="0"/>
          <w:sz w:val="22"/>
          <w:szCs w:val="22"/>
        </w:rPr>
        <w:t>złożenie oferty przez Wykonawcę</w:t>
      </w:r>
      <w:r w:rsidRPr="00801B54">
        <w:rPr>
          <w:rFonts w:asciiTheme="minorHAnsi" w:hAnsiTheme="minorHAnsi" w:cstheme="minorHAnsi"/>
          <w:snapToGrid w:val="0"/>
          <w:sz w:val="22"/>
          <w:szCs w:val="22"/>
        </w:rPr>
        <w:t>, pod warunkiem, że w każdym takim przypadku Strona Otrzymująca zapewni, iż postanowienia niniejszej Umowy będą przestrzegane i wykonywane przez te osoby.</w:t>
      </w:r>
    </w:p>
    <w:p w:rsidR="00801B54" w:rsidRPr="00801B54" w:rsidRDefault="00801B54" w:rsidP="00801B54">
      <w:pPr>
        <w:spacing w:line="276" w:lineRule="auto"/>
        <w:rPr>
          <w:rFonts w:asciiTheme="minorHAnsi" w:hAnsiTheme="minorHAnsi" w:cstheme="minorHAnsi"/>
          <w:snapToGrid w:val="0"/>
          <w:sz w:val="22"/>
          <w:szCs w:val="22"/>
        </w:rPr>
      </w:pPr>
    </w:p>
    <w:p w:rsidR="000D7606" w:rsidRDefault="000D7606" w:rsidP="00801B54">
      <w:pPr>
        <w:spacing w:line="276" w:lineRule="auto"/>
        <w:jc w:val="center"/>
        <w:rPr>
          <w:rFonts w:asciiTheme="minorHAnsi" w:hAnsiTheme="minorHAnsi" w:cstheme="minorHAnsi"/>
          <w:b/>
          <w:bCs/>
          <w:sz w:val="22"/>
          <w:szCs w:val="22"/>
        </w:rPr>
      </w:pPr>
    </w:p>
    <w:p w:rsidR="000D7606" w:rsidRDefault="000D7606" w:rsidP="00801B54">
      <w:pPr>
        <w:spacing w:line="276" w:lineRule="auto"/>
        <w:jc w:val="center"/>
        <w:rPr>
          <w:rFonts w:asciiTheme="minorHAnsi" w:hAnsiTheme="minorHAnsi" w:cstheme="minorHAnsi"/>
          <w:b/>
          <w:bCs/>
          <w:sz w:val="22"/>
          <w:szCs w:val="22"/>
        </w:rPr>
      </w:pPr>
    </w:p>
    <w:p w:rsidR="000D7606" w:rsidRDefault="000D7606" w:rsidP="00801B54">
      <w:pPr>
        <w:spacing w:line="276" w:lineRule="auto"/>
        <w:jc w:val="center"/>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5.</w:t>
      </w:r>
    </w:p>
    <w:p w:rsidR="00801B54" w:rsidRPr="00801B54" w:rsidRDefault="00801B54" w:rsidP="00801B54">
      <w:pPr>
        <w:spacing w:line="276" w:lineRule="auto"/>
        <w:jc w:val="both"/>
        <w:rPr>
          <w:rFonts w:asciiTheme="minorHAnsi" w:hAnsiTheme="minorHAnsi" w:cstheme="minorHAnsi"/>
          <w:sz w:val="22"/>
          <w:szCs w:val="22"/>
        </w:rPr>
      </w:pPr>
      <w:r w:rsidRPr="00801B54">
        <w:rPr>
          <w:rFonts w:asciiTheme="minorHAnsi" w:hAnsiTheme="minorHAnsi" w:cstheme="minorHAnsi"/>
          <w:sz w:val="22"/>
          <w:szCs w:val="22"/>
        </w:rPr>
        <w:lastRenderedPageBreak/>
        <w:t>Strona Otrzymująca zobowiązuje się, że podczas trwania niniejszej Umowy oraz przez okres 1</w:t>
      </w:r>
      <w:r w:rsidR="00AE144D">
        <w:rPr>
          <w:rFonts w:asciiTheme="minorHAnsi" w:hAnsiTheme="minorHAnsi" w:cstheme="minorHAnsi"/>
          <w:sz w:val="22"/>
          <w:szCs w:val="22"/>
        </w:rPr>
        <w:t>0</w:t>
      </w:r>
      <w:r w:rsidRPr="00801B54">
        <w:rPr>
          <w:rFonts w:asciiTheme="minorHAnsi" w:hAnsiTheme="minorHAnsi" w:cstheme="minorHAnsi"/>
          <w:sz w:val="22"/>
          <w:szCs w:val="22"/>
        </w:rPr>
        <w:t xml:space="preserve"> (</w:t>
      </w:r>
      <w:proofErr w:type="spellStart"/>
      <w:r w:rsidR="00AE144D">
        <w:rPr>
          <w:rFonts w:asciiTheme="minorHAnsi" w:hAnsiTheme="minorHAnsi" w:cstheme="minorHAnsi"/>
          <w:sz w:val="22"/>
          <w:szCs w:val="22"/>
        </w:rPr>
        <w:t>dzisięciu</w:t>
      </w:r>
      <w:proofErr w:type="spellEnd"/>
      <w:r w:rsidRPr="00801B54">
        <w:rPr>
          <w:rFonts w:asciiTheme="minorHAnsi" w:hAnsiTheme="minorHAnsi" w:cstheme="minorHAnsi"/>
          <w:sz w:val="22"/>
          <w:szCs w:val="22"/>
        </w:rPr>
        <w:t>) lat po jej zakończeniu lub po upływie jej ważności, Informacje Zastrzeżone otrzymane od Strony Ujawniającej:</w:t>
      </w:r>
    </w:p>
    <w:p w:rsidR="00801B54" w:rsidRPr="00801B54" w:rsidRDefault="00801B54" w:rsidP="00801B54">
      <w:pPr>
        <w:spacing w:line="276" w:lineRule="auto"/>
        <w:jc w:val="both"/>
        <w:rPr>
          <w:rFonts w:asciiTheme="minorHAnsi" w:hAnsiTheme="minorHAnsi" w:cstheme="minorHAnsi"/>
          <w:sz w:val="22"/>
          <w:szCs w:val="22"/>
        </w:rPr>
      </w:pPr>
    </w:p>
    <w:p w:rsidR="00801B54" w:rsidRPr="00CE2E37" w:rsidRDefault="00801B54" w:rsidP="00CE2E37">
      <w:pPr>
        <w:pStyle w:val="Akapitzlist"/>
        <w:numPr>
          <w:ilvl w:val="0"/>
          <w:numId w:val="47"/>
        </w:numPr>
        <w:spacing w:line="276" w:lineRule="auto"/>
        <w:jc w:val="both"/>
        <w:rPr>
          <w:rFonts w:asciiTheme="minorHAnsi" w:hAnsiTheme="minorHAnsi" w:cstheme="minorHAnsi"/>
          <w:sz w:val="22"/>
          <w:szCs w:val="22"/>
        </w:rPr>
      </w:pPr>
      <w:r w:rsidRPr="00CE2E37">
        <w:rPr>
          <w:rFonts w:asciiTheme="minorHAnsi" w:hAnsiTheme="minorHAnsi" w:cstheme="minorHAnsi"/>
          <w:sz w:val="22"/>
          <w:szCs w:val="22"/>
        </w:rPr>
        <w:t>będą chronione i utrzymywane w ścisłej tajemnicy przez Stronę Otrzymującą, która musi stosować ten sam stopień zabezpieczenia i ochrony, jaki stosuje do ochrony swoich własnych Informacji Zastrzeżonych o podobnej wadze, ale w żadnym przypadku nie mniejszym niż uzasadniona ostrożność;</w:t>
      </w:r>
    </w:p>
    <w:p w:rsidR="00801B54" w:rsidRPr="00CE2E37" w:rsidRDefault="00801B54" w:rsidP="00CE2E37">
      <w:pPr>
        <w:pStyle w:val="Akapitzlist"/>
        <w:numPr>
          <w:ilvl w:val="0"/>
          <w:numId w:val="47"/>
        </w:numPr>
        <w:spacing w:line="276" w:lineRule="auto"/>
        <w:jc w:val="both"/>
        <w:rPr>
          <w:rFonts w:asciiTheme="minorHAnsi" w:hAnsiTheme="minorHAnsi" w:cstheme="minorHAnsi"/>
          <w:sz w:val="22"/>
          <w:szCs w:val="22"/>
        </w:rPr>
      </w:pPr>
      <w:r w:rsidRPr="00CE2E37">
        <w:rPr>
          <w:rFonts w:asciiTheme="minorHAnsi" w:hAnsiTheme="minorHAnsi" w:cstheme="minorHAnsi"/>
          <w:sz w:val="22"/>
          <w:szCs w:val="22"/>
        </w:rPr>
        <w:t xml:space="preserve">będą ujawniane i wykorzystywane tylko przez te osoby, które mają potrzebę znać je i to wyłącznie dla celu wyceny lub realizacji umowy na wykonanie karty lub raportu środowiskowego, wewnątrz organizacji Strony Otrzymującej; </w:t>
      </w:r>
    </w:p>
    <w:p w:rsidR="00801B54" w:rsidRPr="00CE2E37" w:rsidRDefault="00801B54" w:rsidP="00CE2E37">
      <w:pPr>
        <w:pStyle w:val="Akapitzlist"/>
        <w:numPr>
          <w:ilvl w:val="0"/>
          <w:numId w:val="47"/>
        </w:numPr>
        <w:spacing w:line="276" w:lineRule="auto"/>
        <w:jc w:val="both"/>
        <w:rPr>
          <w:rFonts w:asciiTheme="minorHAnsi" w:hAnsiTheme="minorHAnsi" w:cstheme="minorHAnsi"/>
          <w:sz w:val="22"/>
          <w:szCs w:val="22"/>
        </w:rPr>
      </w:pPr>
      <w:r w:rsidRPr="00CE2E37">
        <w:rPr>
          <w:rFonts w:asciiTheme="minorHAnsi" w:hAnsiTheme="minorHAnsi" w:cstheme="minorHAnsi"/>
          <w:sz w:val="22"/>
          <w:szCs w:val="22"/>
        </w:rPr>
        <w:t xml:space="preserve">nie będą wykorzystywane w całości lub części do jakichkolwiek innych celów, niż te wyszczególnione w niniejszej Umowie, bez uprzedniej pisemnej zgody Strony Ujawniającej; </w:t>
      </w:r>
    </w:p>
    <w:p w:rsidR="00801B54" w:rsidRPr="00CE2E37" w:rsidRDefault="00801B54" w:rsidP="00CE2E37">
      <w:pPr>
        <w:pStyle w:val="Akapitzlist"/>
        <w:numPr>
          <w:ilvl w:val="0"/>
          <w:numId w:val="47"/>
        </w:numPr>
        <w:spacing w:line="276" w:lineRule="auto"/>
        <w:jc w:val="both"/>
        <w:rPr>
          <w:rFonts w:asciiTheme="minorHAnsi" w:hAnsiTheme="minorHAnsi" w:cstheme="minorHAnsi"/>
          <w:sz w:val="22"/>
          <w:szCs w:val="22"/>
        </w:rPr>
      </w:pPr>
      <w:r w:rsidRPr="00CE2E37">
        <w:rPr>
          <w:rFonts w:asciiTheme="minorHAnsi" w:hAnsiTheme="minorHAnsi" w:cstheme="minorHAnsi"/>
          <w:sz w:val="22"/>
          <w:szCs w:val="22"/>
        </w:rPr>
        <w:t xml:space="preserve">nie będą ujawniane ani nie spowodują ujawnienia bezpośrednio lub pośrednio żadnej trzeciej stronie lub osobom innym niż wspomniane w§ 4 ust. 2; </w:t>
      </w:r>
    </w:p>
    <w:p w:rsidR="00801B54" w:rsidRPr="00CE2E37" w:rsidRDefault="00801B54" w:rsidP="00CE2E37">
      <w:pPr>
        <w:pStyle w:val="Akapitzlist"/>
        <w:numPr>
          <w:ilvl w:val="0"/>
          <w:numId w:val="47"/>
        </w:numPr>
        <w:spacing w:line="276" w:lineRule="auto"/>
        <w:jc w:val="both"/>
        <w:rPr>
          <w:rFonts w:asciiTheme="minorHAnsi" w:hAnsiTheme="minorHAnsi" w:cstheme="minorHAnsi"/>
          <w:sz w:val="22"/>
          <w:szCs w:val="22"/>
        </w:rPr>
      </w:pPr>
      <w:r w:rsidRPr="00CE2E37">
        <w:rPr>
          <w:rFonts w:asciiTheme="minorHAnsi" w:hAnsiTheme="minorHAnsi" w:cstheme="minorHAnsi"/>
          <w:sz w:val="22"/>
          <w:szCs w:val="22"/>
        </w:rPr>
        <w:t>nie będą kopiowane ani w żaden inny sposób reprodukowane lub powielane w całości lub części, gdy takie kopiowanie, reprodukowanie czy powielanie nie zostało pisemnie dozwolone przez Stronę Ujawniającą.</w:t>
      </w:r>
    </w:p>
    <w:p w:rsidR="00AE144D" w:rsidRDefault="00AE144D" w:rsidP="00801B54">
      <w:pPr>
        <w:spacing w:line="276" w:lineRule="auto"/>
        <w:jc w:val="center"/>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6.</w:t>
      </w:r>
    </w:p>
    <w:p w:rsidR="00C9179E" w:rsidRPr="00C9179E" w:rsidRDefault="00C9179E" w:rsidP="00C9179E">
      <w:pPr>
        <w:pStyle w:val="Akapitzlist"/>
        <w:numPr>
          <w:ilvl w:val="0"/>
          <w:numId w:val="45"/>
        </w:numPr>
        <w:spacing w:line="276" w:lineRule="auto"/>
        <w:ind w:left="426"/>
        <w:jc w:val="both"/>
        <w:rPr>
          <w:rFonts w:asciiTheme="minorHAnsi" w:hAnsiTheme="minorHAnsi" w:cstheme="minorHAnsi"/>
          <w:sz w:val="22"/>
          <w:szCs w:val="22"/>
        </w:rPr>
      </w:pPr>
      <w:r w:rsidRPr="00C9179E">
        <w:rPr>
          <w:rFonts w:asciiTheme="minorHAnsi" w:hAnsiTheme="minorHAnsi" w:cstheme="minorHAnsi"/>
          <w:sz w:val="22"/>
          <w:szCs w:val="22"/>
        </w:rPr>
        <w:t xml:space="preserve">Dostęp do chronionych danych osobowych Zamawiającego, o ile będzie konieczny, będzie odbywał się każdorazowo w obecności pracownika Działu Informatyki Zamawiającego. Dane osobowe nie mogą być w żaden sposób powielane lub przenoszone przez Wykonawcę. </w:t>
      </w:r>
    </w:p>
    <w:p w:rsidR="00C9179E" w:rsidRPr="00C9179E" w:rsidRDefault="00C9179E" w:rsidP="00C9179E">
      <w:pPr>
        <w:pStyle w:val="Akapitzlist"/>
        <w:numPr>
          <w:ilvl w:val="0"/>
          <w:numId w:val="4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O </w:t>
      </w:r>
      <w:r w:rsidRPr="00C9179E">
        <w:rPr>
          <w:rFonts w:asciiTheme="minorHAnsi" w:hAnsiTheme="minorHAnsi" w:cstheme="minorHAnsi"/>
          <w:sz w:val="22"/>
          <w:szCs w:val="22"/>
        </w:rPr>
        <w:t xml:space="preserve">ile będzie to niezbędne, Zamawiający nada wskazanym pracownikom Wykonawcy niezbędne uprawnienia do pracy w systemie Zamawiającego. </w:t>
      </w:r>
    </w:p>
    <w:p w:rsidR="00801B54" w:rsidRPr="00801B54" w:rsidRDefault="00801B54" w:rsidP="00801B54">
      <w:pPr>
        <w:spacing w:line="276" w:lineRule="auto"/>
        <w:jc w:val="both"/>
        <w:rPr>
          <w:rFonts w:asciiTheme="minorHAnsi" w:hAnsiTheme="minorHAnsi" w:cstheme="minorHAnsi"/>
          <w:snapToGrid w:val="0"/>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7.</w:t>
      </w:r>
    </w:p>
    <w:p w:rsidR="00801B54" w:rsidRPr="00801B54" w:rsidRDefault="00801B54" w:rsidP="00801B54">
      <w:pPr>
        <w:spacing w:line="276" w:lineRule="auto"/>
        <w:ind w:left="210" w:hanging="210"/>
        <w:jc w:val="both"/>
        <w:rPr>
          <w:rFonts w:asciiTheme="minorHAnsi" w:hAnsiTheme="minorHAnsi" w:cstheme="minorHAnsi"/>
          <w:snapToGrid w:val="0"/>
          <w:sz w:val="22"/>
          <w:szCs w:val="22"/>
        </w:rPr>
      </w:pPr>
      <w:r w:rsidRPr="00801B54">
        <w:rPr>
          <w:rFonts w:asciiTheme="minorHAnsi" w:hAnsiTheme="minorHAnsi" w:cstheme="minorHAnsi"/>
          <w:snapToGrid w:val="0"/>
          <w:sz w:val="22"/>
          <w:szCs w:val="22"/>
        </w:rPr>
        <w:t xml:space="preserve">1. Strona Otrzymująca nie będzie mieć żadnych zobowiązań lub ograniczeń w stosunku do jakichkolwiek „Informacji Zastrzeżonych”, co do których Strona Otrzymująca może udowodnić, że: </w:t>
      </w:r>
    </w:p>
    <w:p w:rsidR="00801B54" w:rsidRPr="00801B54" w:rsidRDefault="00801B54" w:rsidP="00801B54">
      <w:pPr>
        <w:numPr>
          <w:ilvl w:val="0"/>
          <w:numId w:val="4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801B54">
        <w:rPr>
          <w:rFonts w:asciiTheme="minorHAnsi" w:hAnsiTheme="minorHAnsi" w:cstheme="minorHAnsi"/>
          <w:sz w:val="22"/>
          <w:szCs w:val="22"/>
        </w:rPr>
        <w:t>stały się publiczną domeną przed lub po ich ujawnieniu, a w takim przypadku nie poprzez bezprawne działanie Strony Otrzymującej lub</w:t>
      </w:r>
    </w:p>
    <w:p w:rsidR="00801B54" w:rsidRPr="00801B54" w:rsidRDefault="00801B54" w:rsidP="00801B54">
      <w:pPr>
        <w:numPr>
          <w:ilvl w:val="0"/>
          <w:numId w:val="4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801B54">
        <w:rPr>
          <w:rFonts w:asciiTheme="minorHAnsi" w:hAnsiTheme="minorHAnsi" w:cstheme="minorHAnsi"/>
          <w:sz w:val="22"/>
          <w:szCs w:val="22"/>
        </w:rPr>
        <w:t>były przed ich przekazaniem przez Stronę Ujawniającą znane Stronie Otrzymującej, co potwierdza pisemna dokumentacja w aktach Strony Otrzymującej lub</w:t>
      </w:r>
    </w:p>
    <w:p w:rsidR="00801B54" w:rsidRPr="00801B54" w:rsidRDefault="00801B54" w:rsidP="00801B54">
      <w:pPr>
        <w:numPr>
          <w:ilvl w:val="0"/>
          <w:numId w:val="42"/>
        </w:numPr>
        <w:overflowPunct w:val="0"/>
        <w:autoSpaceDE w:val="0"/>
        <w:autoSpaceDN w:val="0"/>
        <w:adjustRightInd w:val="0"/>
        <w:spacing w:line="276" w:lineRule="auto"/>
        <w:ind w:left="709"/>
        <w:jc w:val="both"/>
        <w:textAlignment w:val="baseline"/>
        <w:rPr>
          <w:rFonts w:asciiTheme="minorHAnsi" w:eastAsia="Calibri" w:hAnsiTheme="minorHAnsi" w:cstheme="minorHAnsi"/>
          <w:sz w:val="22"/>
          <w:szCs w:val="22"/>
          <w:lang w:eastAsia="en-US"/>
        </w:rPr>
      </w:pPr>
      <w:r w:rsidRPr="00801B54">
        <w:rPr>
          <w:rFonts w:asciiTheme="minorHAnsi" w:eastAsia="Calibri" w:hAnsiTheme="minorHAnsi" w:cstheme="minorHAnsi"/>
          <w:sz w:val="22"/>
          <w:szCs w:val="22"/>
          <w:lang w:eastAsia="en-US"/>
        </w:rPr>
        <w:t xml:space="preserve">zostały legalnie otrzymane od osoby trzeciej bez ograniczeń lub naruszenia tej Umowy lub </w:t>
      </w:r>
    </w:p>
    <w:p w:rsidR="00801B54" w:rsidRPr="00801B54" w:rsidRDefault="00801B54" w:rsidP="00801B54">
      <w:pPr>
        <w:numPr>
          <w:ilvl w:val="0"/>
          <w:numId w:val="4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801B54">
        <w:rPr>
          <w:rFonts w:asciiTheme="minorHAnsi" w:hAnsiTheme="minorHAnsi" w:cstheme="minorHAnsi"/>
          <w:sz w:val="22"/>
          <w:szCs w:val="22"/>
        </w:rPr>
        <w:t xml:space="preserve">były lub są opublikowane bez naruszenia niniejszej Umowy lub </w:t>
      </w:r>
    </w:p>
    <w:p w:rsidR="00801B54" w:rsidRPr="00801B54" w:rsidRDefault="00801B54" w:rsidP="00801B54">
      <w:pPr>
        <w:numPr>
          <w:ilvl w:val="0"/>
          <w:numId w:val="4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801B54">
        <w:rPr>
          <w:rFonts w:asciiTheme="minorHAnsi" w:hAnsiTheme="minorHAnsi" w:cstheme="minorHAnsi"/>
          <w:sz w:val="22"/>
          <w:szCs w:val="22"/>
        </w:rPr>
        <w:t xml:space="preserve">były zatwierdzone do wydania lub wykorzystania poprzez pisemne upoważnienie Strony Ujawniającej lub </w:t>
      </w:r>
    </w:p>
    <w:p w:rsidR="00801B54" w:rsidRPr="00801B54" w:rsidRDefault="00801B54" w:rsidP="00801B54">
      <w:pPr>
        <w:numPr>
          <w:ilvl w:val="0"/>
          <w:numId w:val="4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801B54">
        <w:rPr>
          <w:rFonts w:asciiTheme="minorHAnsi" w:hAnsiTheme="minorHAnsi" w:cstheme="minorHAnsi"/>
          <w:sz w:val="22"/>
          <w:szCs w:val="22"/>
        </w:rPr>
        <w:t xml:space="preserve">nie były oznaczone lub potwierdzone jako „Informacje Zastrzeżone”. </w:t>
      </w:r>
    </w:p>
    <w:p w:rsidR="00801B54" w:rsidRPr="00801B54" w:rsidRDefault="00801B54" w:rsidP="00801B54">
      <w:pPr>
        <w:tabs>
          <w:tab w:val="num" w:pos="284"/>
        </w:tabs>
        <w:spacing w:line="276" w:lineRule="auto"/>
        <w:ind w:left="284" w:hanging="284"/>
        <w:jc w:val="both"/>
        <w:rPr>
          <w:rFonts w:asciiTheme="minorHAnsi" w:hAnsiTheme="minorHAnsi" w:cstheme="minorHAnsi"/>
          <w:spacing w:val="-3"/>
          <w:sz w:val="22"/>
          <w:szCs w:val="22"/>
        </w:rPr>
      </w:pPr>
      <w:r w:rsidRPr="00801B54">
        <w:rPr>
          <w:rFonts w:asciiTheme="minorHAnsi" w:hAnsiTheme="minorHAnsi" w:cstheme="minorHAnsi"/>
          <w:spacing w:val="-3"/>
          <w:sz w:val="22"/>
          <w:szCs w:val="22"/>
        </w:rPr>
        <w:t>2. Z zastrzeżeniem ust. 1 niniejszego paragrafu, Strona Otrzymująca może ujawnić Informacje Zastrzeżone, które są:</w:t>
      </w:r>
    </w:p>
    <w:p w:rsidR="00801B54" w:rsidRPr="00801B54" w:rsidRDefault="00801B54" w:rsidP="00801B54">
      <w:pPr>
        <w:numPr>
          <w:ilvl w:val="0"/>
          <w:numId w:val="41"/>
        </w:numPr>
        <w:tabs>
          <w:tab w:val="num" w:pos="927"/>
        </w:tabs>
        <w:spacing w:line="276" w:lineRule="auto"/>
        <w:ind w:left="709"/>
        <w:jc w:val="both"/>
        <w:rPr>
          <w:rFonts w:asciiTheme="minorHAnsi" w:hAnsiTheme="minorHAnsi" w:cstheme="minorHAnsi"/>
          <w:spacing w:val="-3"/>
          <w:sz w:val="22"/>
          <w:szCs w:val="22"/>
        </w:rPr>
      </w:pPr>
      <w:r w:rsidRPr="00801B54">
        <w:rPr>
          <w:rFonts w:asciiTheme="minorHAnsi" w:hAnsiTheme="minorHAnsi" w:cstheme="minorHAnsi"/>
          <w:spacing w:val="-3"/>
          <w:sz w:val="22"/>
          <w:szCs w:val="22"/>
        </w:rPr>
        <w:t xml:space="preserve">zaakceptowane na piśmie przez  Stronę Ujawniającą do  ujawnienia przez Stronę Otrzymująca, ale tylko do takich stron, do których ujawnienie zostało zezwolone na piśmie lub w drodze elektronicznej lub </w:t>
      </w:r>
    </w:p>
    <w:p w:rsidR="00801B54" w:rsidRPr="00C9179E" w:rsidRDefault="00801B54" w:rsidP="00801B54">
      <w:pPr>
        <w:numPr>
          <w:ilvl w:val="0"/>
          <w:numId w:val="41"/>
        </w:numPr>
        <w:tabs>
          <w:tab w:val="num" w:pos="927"/>
        </w:tabs>
        <w:spacing w:line="276" w:lineRule="auto"/>
        <w:ind w:left="709"/>
        <w:jc w:val="both"/>
        <w:rPr>
          <w:rFonts w:asciiTheme="minorHAnsi" w:hAnsiTheme="minorHAnsi" w:cstheme="minorHAnsi"/>
          <w:sz w:val="22"/>
          <w:szCs w:val="22"/>
        </w:rPr>
      </w:pPr>
      <w:r w:rsidRPr="00801B54">
        <w:rPr>
          <w:rFonts w:asciiTheme="minorHAnsi" w:hAnsiTheme="minorHAnsi" w:cstheme="minorHAnsi"/>
          <w:spacing w:val="-3"/>
          <w:sz w:val="22"/>
          <w:szCs w:val="22"/>
        </w:rPr>
        <w:t>wymagane lub nakazane przez nakaz sądowy/administracyjny lub bezwzględnie obowiązujący przepis prawa, aby były ujawnione, pod warunkiem, że Strona Otrzymująca przekaże uzasadnione wcześniejsze zawiadomienie do Strony Ujawniającej, aby umożliwić jej ubieganie się o ochronne lub inne nakazy sądowe i tylko do tych stron wymaganych lub nakazanych przez nakaz sądowy.</w:t>
      </w:r>
    </w:p>
    <w:p w:rsidR="00C9179E" w:rsidRPr="00801B54" w:rsidRDefault="00C9179E" w:rsidP="00C9179E">
      <w:pPr>
        <w:pStyle w:val="Akapitzlist"/>
        <w:numPr>
          <w:ilvl w:val="0"/>
          <w:numId w:val="45"/>
        </w:numPr>
        <w:shd w:val="clear" w:color="auto" w:fill="FFFFFF"/>
        <w:autoSpaceDE w:val="0"/>
        <w:autoSpaceDN w:val="0"/>
        <w:adjustRightInd w:val="0"/>
        <w:spacing w:line="276" w:lineRule="auto"/>
        <w:ind w:left="426" w:right="16"/>
        <w:jc w:val="both"/>
        <w:rPr>
          <w:rFonts w:asciiTheme="minorHAnsi" w:hAnsiTheme="minorHAnsi" w:cstheme="minorHAnsi"/>
          <w:sz w:val="22"/>
          <w:szCs w:val="22"/>
        </w:rPr>
      </w:pPr>
      <w:r w:rsidRPr="00801B54">
        <w:rPr>
          <w:rFonts w:asciiTheme="minorHAnsi" w:hAnsiTheme="minorHAnsi" w:cstheme="minorHAnsi"/>
          <w:sz w:val="22"/>
          <w:szCs w:val="22"/>
        </w:rPr>
        <w:t xml:space="preserve">Każda ze Stron może ujawniać swoim </w:t>
      </w:r>
      <w:r>
        <w:rPr>
          <w:rFonts w:asciiTheme="minorHAnsi" w:hAnsiTheme="minorHAnsi" w:cstheme="minorHAnsi"/>
          <w:sz w:val="22"/>
          <w:szCs w:val="22"/>
        </w:rPr>
        <w:t>p</w:t>
      </w:r>
      <w:r w:rsidRPr="00801B54">
        <w:rPr>
          <w:rFonts w:asciiTheme="minorHAnsi" w:hAnsiTheme="minorHAnsi" w:cstheme="minorHAnsi"/>
          <w:sz w:val="22"/>
          <w:szCs w:val="22"/>
        </w:rPr>
        <w:t xml:space="preserve">odmiotom </w:t>
      </w:r>
      <w:r>
        <w:rPr>
          <w:rFonts w:asciiTheme="minorHAnsi" w:hAnsiTheme="minorHAnsi" w:cstheme="minorHAnsi"/>
          <w:sz w:val="22"/>
          <w:szCs w:val="22"/>
        </w:rPr>
        <w:t>p</w:t>
      </w:r>
      <w:r w:rsidRPr="00801B54">
        <w:rPr>
          <w:rFonts w:asciiTheme="minorHAnsi" w:hAnsiTheme="minorHAnsi" w:cstheme="minorHAnsi"/>
          <w:sz w:val="22"/>
          <w:szCs w:val="22"/>
        </w:rPr>
        <w:t xml:space="preserve">owiązanym Informacje </w:t>
      </w:r>
      <w:r>
        <w:rPr>
          <w:rFonts w:asciiTheme="minorHAnsi" w:hAnsiTheme="minorHAnsi" w:cstheme="minorHAnsi"/>
          <w:sz w:val="22"/>
          <w:szCs w:val="22"/>
        </w:rPr>
        <w:t xml:space="preserve">Zastrzeżone </w:t>
      </w:r>
      <w:r w:rsidRPr="00801B54">
        <w:rPr>
          <w:rFonts w:asciiTheme="minorHAnsi" w:hAnsiTheme="minorHAnsi" w:cstheme="minorHAnsi"/>
          <w:sz w:val="22"/>
          <w:szCs w:val="22"/>
        </w:rPr>
        <w:t xml:space="preserve">uzyskane od drugiej Strony, bez zgody drugiej Strony, z zastrzeżeniem, że (a) podmiot powiązany, otrzymujący Informacje </w:t>
      </w:r>
      <w:r>
        <w:rPr>
          <w:rFonts w:asciiTheme="minorHAnsi" w:hAnsiTheme="minorHAnsi" w:cstheme="minorHAnsi"/>
          <w:sz w:val="22"/>
          <w:szCs w:val="22"/>
        </w:rPr>
        <w:t>Zastrzeżone</w:t>
      </w:r>
      <w:r w:rsidRPr="00801B54">
        <w:rPr>
          <w:rFonts w:asciiTheme="minorHAnsi" w:hAnsiTheme="minorHAnsi" w:cstheme="minorHAnsi"/>
          <w:sz w:val="22"/>
          <w:szCs w:val="22"/>
        </w:rPr>
        <w:t xml:space="preserve">, zobowiąże się na piśmie przestrzegać postanowień niniejszego rozdziału w zakresie Informacji </w:t>
      </w:r>
      <w:r>
        <w:rPr>
          <w:rFonts w:asciiTheme="minorHAnsi" w:hAnsiTheme="minorHAnsi" w:cstheme="minorHAnsi"/>
          <w:sz w:val="22"/>
          <w:szCs w:val="22"/>
        </w:rPr>
        <w:t>Zastrzeżonych</w:t>
      </w:r>
      <w:r w:rsidRPr="00801B54">
        <w:rPr>
          <w:rFonts w:asciiTheme="minorHAnsi" w:hAnsiTheme="minorHAnsi" w:cstheme="minorHAnsi"/>
          <w:sz w:val="22"/>
          <w:szCs w:val="22"/>
        </w:rPr>
        <w:t xml:space="preserve">, oraz (b) Strona </w:t>
      </w:r>
      <w:r>
        <w:rPr>
          <w:rFonts w:asciiTheme="minorHAnsi" w:hAnsiTheme="minorHAnsi" w:cstheme="minorHAnsi"/>
          <w:sz w:val="22"/>
          <w:szCs w:val="22"/>
        </w:rPr>
        <w:t>U</w:t>
      </w:r>
      <w:r w:rsidRPr="00801B54">
        <w:rPr>
          <w:rFonts w:asciiTheme="minorHAnsi" w:hAnsiTheme="minorHAnsi" w:cstheme="minorHAnsi"/>
          <w:sz w:val="22"/>
          <w:szCs w:val="22"/>
        </w:rPr>
        <w:t>jawniająca będzie ponosić odpowiedzialność za nieprzestrzeganie przez podmiot powiązany postanowień niniejsze</w:t>
      </w:r>
      <w:r>
        <w:rPr>
          <w:rFonts w:asciiTheme="minorHAnsi" w:hAnsiTheme="minorHAnsi" w:cstheme="minorHAnsi"/>
          <w:sz w:val="22"/>
          <w:szCs w:val="22"/>
        </w:rPr>
        <w:t xml:space="preserve">j Umowy </w:t>
      </w:r>
      <w:r w:rsidRPr="00801B54">
        <w:rPr>
          <w:rFonts w:asciiTheme="minorHAnsi" w:hAnsiTheme="minorHAnsi" w:cstheme="minorHAnsi"/>
          <w:sz w:val="22"/>
          <w:szCs w:val="22"/>
        </w:rPr>
        <w:t xml:space="preserve">w zakresie Informacji </w:t>
      </w:r>
      <w:r>
        <w:rPr>
          <w:rFonts w:asciiTheme="minorHAnsi" w:hAnsiTheme="minorHAnsi" w:cstheme="minorHAnsi"/>
          <w:sz w:val="22"/>
          <w:szCs w:val="22"/>
        </w:rPr>
        <w:t>Zastrzeżonych</w:t>
      </w:r>
      <w:r w:rsidRPr="00801B54">
        <w:rPr>
          <w:rFonts w:asciiTheme="minorHAnsi" w:hAnsiTheme="minorHAnsi" w:cstheme="minorHAnsi"/>
          <w:sz w:val="22"/>
          <w:szCs w:val="22"/>
        </w:rPr>
        <w:t>.</w:t>
      </w:r>
    </w:p>
    <w:p w:rsidR="00C9179E" w:rsidRPr="00801B54" w:rsidRDefault="00C9179E" w:rsidP="00C9179E">
      <w:pPr>
        <w:pStyle w:val="Akapitzlist"/>
        <w:numPr>
          <w:ilvl w:val="0"/>
          <w:numId w:val="45"/>
        </w:numPr>
        <w:shd w:val="clear" w:color="auto" w:fill="FFFFFF"/>
        <w:autoSpaceDE w:val="0"/>
        <w:autoSpaceDN w:val="0"/>
        <w:adjustRightInd w:val="0"/>
        <w:spacing w:line="276" w:lineRule="auto"/>
        <w:ind w:left="426" w:right="16"/>
        <w:jc w:val="both"/>
        <w:rPr>
          <w:rFonts w:asciiTheme="minorHAnsi" w:hAnsiTheme="minorHAnsi" w:cstheme="minorHAnsi"/>
          <w:sz w:val="22"/>
          <w:szCs w:val="22"/>
        </w:rPr>
      </w:pPr>
      <w:r w:rsidRPr="00801B54">
        <w:rPr>
          <w:rFonts w:asciiTheme="minorHAnsi" w:hAnsiTheme="minorHAnsi" w:cstheme="minorHAnsi"/>
          <w:sz w:val="22"/>
          <w:szCs w:val="22"/>
        </w:rPr>
        <w:t>Wykonawca podpisze z</w:t>
      </w:r>
      <w:r>
        <w:rPr>
          <w:rFonts w:asciiTheme="minorHAnsi" w:hAnsiTheme="minorHAnsi" w:cstheme="minorHAnsi"/>
          <w:sz w:val="22"/>
          <w:szCs w:val="22"/>
        </w:rPr>
        <w:t>e swoimi p</w:t>
      </w:r>
      <w:r w:rsidRPr="00801B54">
        <w:rPr>
          <w:rFonts w:asciiTheme="minorHAnsi" w:hAnsiTheme="minorHAnsi" w:cstheme="minorHAnsi"/>
          <w:sz w:val="22"/>
          <w:szCs w:val="22"/>
        </w:rPr>
        <w:t xml:space="preserve">odwykonawcami i </w:t>
      </w:r>
      <w:r>
        <w:rPr>
          <w:rFonts w:asciiTheme="minorHAnsi" w:hAnsiTheme="minorHAnsi" w:cstheme="minorHAnsi"/>
          <w:sz w:val="22"/>
          <w:szCs w:val="22"/>
        </w:rPr>
        <w:t>d</w:t>
      </w:r>
      <w:r w:rsidRPr="00801B54">
        <w:rPr>
          <w:rFonts w:asciiTheme="minorHAnsi" w:hAnsiTheme="minorHAnsi" w:cstheme="minorHAnsi"/>
          <w:sz w:val="22"/>
          <w:szCs w:val="22"/>
        </w:rPr>
        <w:t>ostawcami umowy o zachowaniu poufności, które będą odpowiadały zakresowi obowiązku zachowania poufności określonemu w</w:t>
      </w:r>
      <w:r>
        <w:rPr>
          <w:rFonts w:asciiTheme="minorHAnsi" w:hAnsiTheme="minorHAnsi" w:cstheme="minorHAnsi"/>
          <w:sz w:val="22"/>
          <w:szCs w:val="22"/>
        </w:rPr>
        <w:t xml:space="preserve"> niniejszej</w:t>
      </w:r>
      <w:r w:rsidRPr="00801B54">
        <w:rPr>
          <w:rFonts w:asciiTheme="minorHAnsi" w:hAnsiTheme="minorHAnsi" w:cstheme="minorHAnsi"/>
          <w:sz w:val="22"/>
          <w:szCs w:val="22"/>
        </w:rPr>
        <w:t xml:space="preserve"> Umowie. W przypadku, gdy Zamawiający będzie podpisywał umowy z podmiotami trzecimi, mające związek z wykonywaniem </w:t>
      </w:r>
      <w:r w:rsidR="00CE2E37">
        <w:rPr>
          <w:rFonts w:asciiTheme="minorHAnsi" w:hAnsiTheme="minorHAnsi" w:cstheme="minorHAnsi"/>
          <w:sz w:val="22"/>
          <w:szCs w:val="22"/>
        </w:rPr>
        <w:t>p</w:t>
      </w:r>
      <w:r w:rsidRPr="00801B54">
        <w:rPr>
          <w:rFonts w:asciiTheme="minorHAnsi" w:hAnsiTheme="minorHAnsi" w:cstheme="minorHAnsi"/>
          <w:sz w:val="22"/>
          <w:szCs w:val="22"/>
        </w:rPr>
        <w:t>rzedmiotu zamówienia, zawrze w nich postanowienia, które będą odpowiadały zakresowi obowiązku zachowania poufności określonemu w Umowie.</w:t>
      </w:r>
    </w:p>
    <w:p w:rsidR="00C9179E" w:rsidRPr="00801B54" w:rsidRDefault="00C9179E" w:rsidP="00C9179E">
      <w:pPr>
        <w:pStyle w:val="Akapitzlist"/>
        <w:numPr>
          <w:ilvl w:val="0"/>
          <w:numId w:val="45"/>
        </w:numPr>
        <w:shd w:val="clear" w:color="auto" w:fill="FFFFFF"/>
        <w:autoSpaceDE w:val="0"/>
        <w:autoSpaceDN w:val="0"/>
        <w:adjustRightInd w:val="0"/>
        <w:spacing w:line="276" w:lineRule="auto"/>
        <w:ind w:left="426" w:right="16"/>
        <w:jc w:val="both"/>
        <w:rPr>
          <w:rFonts w:asciiTheme="minorHAnsi" w:hAnsiTheme="minorHAnsi" w:cstheme="minorHAnsi"/>
          <w:sz w:val="22"/>
          <w:szCs w:val="22"/>
        </w:rPr>
      </w:pPr>
      <w:r w:rsidRPr="00801B54">
        <w:rPr>
          <w:rFonts w:asciiTheme="minorHAnsi" w:hAnsiTheme="minorHAnsi" w:cstheme="minorHAnsi"/>
          <w:sz w:val="22"/>
          <w:szCs w:val="22"/>
        </w:rPr>
        <w:t>Strona:</w:t>
      </w:r>
    </w:p>
    <w:p w:rsidR="00C9179E" w:rsidRPr="00801B54" w:rsidRDefault="00C9179E" w:rsidP="00CE2E37">
      <w:pPr>
        <w:pStyle w:val="Akapitzlist"/>
        <w:numPr>
          <w:ilvl w:val="2"/>
          <w:numId w:val="46"/>
        </w:numPr>
        <w:shd w:val="clear" w:color="auto" w:fill="FFFFFF"/>
        <w:tabs>
          <w:tab w:val="left" w:pos="567"/>
          <w:tab w:val="left" w:pos="1560"/>
        </w:tabs>
        <w:autoSpaceDE w:val="0"/>
        <w:autoSpaceDN w:val="0"/>
        <w:adjustRightInd w:val="0"/>
        <w:spacing w:line="276" w:lineRule="auto"/>
        <w:ind w:left="851" w:right="16"/>
        <w:jc w:val="both"/>
        <w:rPr>
          <w:rFonts w:asciiTheme="minorHAnsi" w:hAnsiTheme="minorHAnsi" w:cstheme="minorHAnsi"/>
          <w:sz w:val="22"/>
          <w:szCs w:val="22"/>
        </w:rPr>
      </w:pPr>
      <w:r w:rsidRPr="00801B54">
        <w:rPr>
          <w:rFonts w:asciiTheme="minorHAnsi" w:hAnsiTheme="minorHAnsi" w:cstheme="minorHAnsi"/>
          <w:sz w:val="22"/>
          <w:szCs w:val="22"/>
        </w:rPr>
        <w:t xml:space="preserve">odpowiada za zapewnienie, by wszystkie osoby i podmioty, którym ujawnia Informacje </w:t>
      </w:r>
      <w:r w:rsidR="00CE2E37">
        <w:rPr>
          <w:rFonts w:asciiTheme="minorHAnsi" w:hAnsiTheme="minorHAnsi" w:cstheme="minorHAnsi"/>
          <w:sz w:val="22"/>
          <w:szCs w:val="22"/>
        </w:rPr>
        <w:t xml:space="preserve">Zastrzeżone </w:t>
      </w:r>
      <w:r w:rsidRPr="00801B54">
        <w:rPr>
          <w:rFonts w:asciiTheme="minorHAnsi" w:hAnsiTheme="minorHAnsi" w:cstheme="minorHAnsi"/>
          <w:sz w:val="22"/>
          <w:szCs w:val="22"/>
        </w:rPr>
        <w:t>zachowywały te informacje w poufności i nie ujawniały oraz nie wyjawiały ich nieuprawnionym osobom lub podmiotom;</w:t>
      </w:r>
    </w:p>
    <w:p w:rsidR="00C9179E" w:rsidRPr="00801B54" w:rsidRDefault="00C9179E" w:rsidP="00CE2E37">
      <w:pPr>
        <w:pStyle w:val="Akapitzlist"/>
        <w:numPr>
          <w:ilvl w:val="2"/>
          <w:numId w:val="46"/>
        </w:numPr>
        <w:shd w:val="clear" w:color="auto" w:fill="FFFFFF"/>
        <w:tabs>
          <w:tab w:val="left" w:pos="567"/>
          <w:tab w:val="left" w:pos="1560"/>
        </w:tabs>
        <w:autoSpaceDE w:val="0"/>
        <w:autoSpaceDN w:val="0"/>
        <w:adjustRightInd w:val="0"/>
        <w:spacing w:line="276" w:lineRule="auto"/>
        <w:ind w:left="851" w:right="16"/>
        <w:jc w:val="both"/>
        <w:rPr>
          <w:rFonts w:asciiTheme="minorHAnsi" w:hAnsiTheme="minorHAnsi" w:cstheme="minorHAnsi"/>
          <w:sz w:val="22"/>
          <w:szCs w:val="22"/>
        </w:rPr>
      </w:pPr>
      <w:r w:rsidRPr="00801B54">
        <w:rPr>
          <w:rFonts w:asciiTheme="minorHAnsi" w:hAnsiTheme="minorHAnsi" w:cstheme="minorHAnsi"/>
          <w:sz w:val="22"/>
          <w:szCs w:val="22"/>
        </w:rPr>
        <w:t xml:space="preserve">niezwłocznie poinformuje drugą Stronę, jeśli poweźmie wiadomość lub podejrzenie o ujawnieniu Informacji </w:t>
      </w:r>
      <w:r w:rsidR="00CE2E37">
        <w:rPr>
          <w:rFonts w:asciiTheme="minorHAnsi" w:hAnsiTheme="minorHAnsi" w:cstheme="minorHAnsi"/>
          <w:sz w:val="22"/>
          <w:szCs w:val="22"/>
        </w:rPr>
        <w:t>Zastrzeżonych</w:t>
      </w:r>
      <w:r w:rsidRPr="00801B54">
        <w:rPr>
          <w:rFonts w:asciiTheme="minorHAnsi" w:hAnsiTheme="minorHAnsi" w:cstheme="minorHAnsi"/>
          <w:sz w:val="22"/>
          <w:szCs w:val="22"/>
        </w:rPr>
        <w:t xml:space="preserve"> osobom lub podmiotom nieupoważnionym. </w:t>
      </w:r>
    </w:p>
    <w:p w:rsidR="00801B54" w:rsidRPr="00801B54" w:rsidRDefault="00801B54" w:rsidP="00801B54">
      <w:pPr>
        <w:spacing w:line="276" w:lineRule="auto"/>
        <w:jc w:val="both"/>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8.</w:t>
      </w:r>
    </w:p>
    <w:p w:rsidR="00801B54" w:rsidRPr="00801B54" w:rsidRDefault="00801B54" w:rsidP="00801B54">
      <w:pPr>
        <w:spacing w:line="276" w:lineRule="auto"/>
        <w:jc w:val="both"/>
        <w:rPr>
          <w:rFonts w:asciiTheme="minorHAnsi" w:hAnsiTheme="minorHAnsi" w:cstheme="minorHAnsi"/>
          <w:b/>
          <w:bCs/>
          <w:snapToGrid w:val="0"/>
          <w:sz w:val="22"/>
          <w:szCs w:val="22"/>
        </w:rPr>
      </w:pPr>
      <w:r w:rsidRPr="00801B54">
        <w:rPr>
          <w:rFonts w:asciiTheme="minorHAnsi" w:hAnsiTheme="minorHAnsi" w:cstheme="minorHAnsi"/>
          <w:snapToGrid w:val="0"/>
          <w:sz w:val="22"/>
          <w:szCs w:val="22"/>
        </w:rPr>
        <w:t xml:space="preserve">W związku z wymianą wszelkich „Informacji Zastrzeżonych”, która może zaistnieć zgodnie z niniejszą Umową, wyraźnie rozumie się i uzgadnia, że niżej wyszczególnieni pracownicy, w imieniu Stron, będą </w:t>
      </w:r>
      <w:r w:rsidRPr="00801B54">
        <w:rPr>
          <w:rFonts w:asciiTheme="minorHAnsi" w:hAnsiTheme="minorHAnsi" w:cstheme="minorHAnsi"/>
          <w:b/>
          <w:bCs/>
          <w:snapToGrid w:val="0"/>
          <w:sz w:val="22"/>
          <w:szCs w:val="22"/>
        </w:rPr>
        <w:t xml:space="preserve">wyłącznymi osobami upoważnionymi do otrzymywania lub przekazywania „Informacji Zastrzeżonych” w ramach niniejszej Umowy: </w:t>
      </w:r>
    </w:p>
    <w:p w:rsidR="00801B54" w:rsidRPr="00801B54" w:rsidRDefault="00801B54" w:rsidP="00801B54">
      <w:pPr>
        <w:keepNext/>
        <w:spacing w:line="276" w:lineRule="auto"/>
        <w:outlineLvl w:val="2"/>
        <w:rPr>
          <w:rFonts w:asciiTheme="minorHAnsi" w:hAnsiTheme="minorHAnsi" w:cstheme="minorHAnsi"/>
          <w:b/>
          <w:bCs/>
          <w:sz w:val="22"/>
          <w:szCs w:val="22"/>
          <w:lang w:val="de-AT"/>
        </w:rPr>
      </w:pPr>
      <w:r w:rsidRPr="00801B54">
        <w:rPr>
          <w:rFonts w:asciiTheme="minorHAnsi" w:hAnsiTheme="minorHAnsi" w:cstheme="minorHAnsi"/>
          <w:sz w:val="22"/>
          <w:szCs w:val="22"/>
          <w:lang w:val="fi-FI"/>
        </w:rPr>
        <w:t xml:space="preserve">- </w:t>
      </w:r>
      <w:r w:rsidR="00A635DF">
        <w:rPr>
          <w:rFonts w:asciiTheme="minorHAnsi" w:hAnsiTheme="minorHAnsi" w:cstheme="minorHAnsi"/>
          <w:sz w:val="22"/>
          <w:szCs w:val="22"/>
          <w:lang w:val="fi-FI"/>
        </w:rPr>
        <w:t>Zamawiający</w:t>
      </w:r>
      <w:r w:rsidRPr="00801B54">
        <w:rPr>
          <w:rFonts w:asciiTheme="minorHAnsi" w:hAnsiTheme="minorHAnsi" w:cstheme="minorHAnsi"/>
          <w:b/>
          <w:bCs/>
          <w:sz w:val="22"/>
          <w:szCs w:val="22"/>
          <w:lang w:val="de-AT"/>
        </w:rPr>
        <w:t>:</w:t>
      </w:r>
    </w:p>
    <w:p w:rsidR="00801B54" w:rsidRPr="00801B54" w:rsidRDefault="00801B54" w:rsidP="00801B54">
      <w:pPr>
        <w:spacing w:line="276" w:lineRule="auto"/>
        <w:rPr>
          <w:rFonts w:asciiTheme="minorHAnsi" w:hAnsiTheme="minorHAnsi" w:cstheme="minorHAnsi"/>
          <w:snapToGrid w:val="0"/>
          <w:sz w:val="22"/>
          <w:szCs w:val="22"/>
          <w:lang w:val="de-AT"/>
        </w:rPr>
      </w:pPr>
      <w:r w:rsidRPr="00801B54">
        <w:rPr>
          <w:rFonts w:asciiTheme="minorHAnsi" w:hAnsiTheme="minorHAnsi" w:cstheme="minorHAnsi"/>
          <w:snapToGrid w:val="0"/>
          <w:sz w:val="22"/>
          <w:szCs w:val="22"/>
          <w:lang w:val="de-AT"/>
        </w:rPr>
        <w:t>______________________</w:t>
      </w:r>
    </w:p>
    <w:p w:rsidR="00801B54" w:rsidRPr="00801B54" w:rsidRDefault="00801B54" w:rsidP="00801B54">
      <w:pPr>
        <w:spacing w:line="276" w:lineRule="auto"/>
        <w:rPr>
          <w:rFonts w:asciiTheme="minorHAnsi" w:hAnsiTheme="minorHAnsi" w:cstheme="minorHAnsi"/>
          <w:snapToGrid w:val="0"/>
          <w:sz w:val="22"/>
          <w:szCs w:val="22"/>
          <w:lang w:val="fi-FI"/>
        </w:rPr>
      </w:pPr>
      <w:bookmarkStart w:id="1" w:name="_Hlk119519440"/>
      <w:r w:rsidRPr="00801B54">
        <w:rPr>
          <w:rFonts w:asciiTheme="minorHAnsi" w:hAnsiTheme="minorHAnsi" w:cstheme="minorHAnsi"/>
          <w:snapToGrid w:val="0"/>
          <w:sz w:val="22"/>
          <w:szCs w:val="22"/>
          <w:lang w:val="fi-FI"/>
        </w:rPr>
        <w:t>Tel. +</w:t>
      </w:r>
      <w:r w:rsidRPr="00801B54">
        <w:rPr>
          <w:rFonts w:asciiTheme="minorHAnsi" w:hAnsiTheme="minorHAnsi" w:cstheme="minorHAnsi"/>
          <w:snapToGrid w:val="0"/>
          <w:sz w:val="22"/>
          <w:szCs w:val="22"/>
          <w:lang w:val="de-AT"/>
        </w:rPr>
        <w:t>___________________</w:t>
      </w:r>
    </w:p>
    <w:p w:rsidR="00801B54" w:rsidRPr="00801B54" w:rsidRDefault="00801B54" w:rsidP="00801B54">
      <w:pPr>
        <w:spacing w:line="276" w:lineRule="auto"/>
        <w:rPr>
          <w:rFonts w:asciiTheme="minorHAnsi" w:hAnsiTheme="minorHAnsi" w:cstheme="minorHAnsi"/>
          <w:snapToGrid w:val="0"/>
          <w:sz w:val="22"/>
          <w:szCs w:val="22"/>
          <w:lang w:val="fi-FI"/>
        </w:rPr>
      </w:pPr>
      <w:r w:rsidRPr="00801B54">
        <w:rPr>
          <w:rFonts w:asciiTheme="minorHAnsi" w:hAnsiTheme="minorHAnsi" w:cstheme="minorHAnsi"/>
          <w:snapToGrid w:val="0"/>
          <w:sz w:val="22"/>
          <w:szCs w:val="22"/>
          <w:lang w:val="fi-FI"/>
        </w:rPr>
        <w:t xml:space="preserve">Tel.kom </w:t>
      </w:r>
      <w:r w:rsidRPr="00801B54">
        <w:rPr>
          <w:rFonts w:asciiTheme="minorHAnsi" w:hAnsiTheme="minorHAnsi" w:cstheme="minorHAnsi"/>
          <w:snapToGrid w:val="0"/>
          <w:sz w:val="22"/>
          <w:szCs w:val="22"/>
          <w:lang w:val="de-AT"/>
        </w:rPr>
        <w:t>________________</w:t>
      </w:r>
    </w:p>
    <w:p w:rsidR="00801B54" w:rsidRPr="00801B54" w:rsidRDefault="00801B54" w:rsidP="00801B54">
      <w:pPr>
        <w:spacing w:line="276" w:lineRule="auto"/>
        <w:rPr>
          <w:rFonts w:asciiTheme="minorHAnsi" w:hAnsiTheme="minorHAnsi" w:cstheme="minorHAnsi"/>
          <w:snapToGrid w:val="0"/>
          <w:sz w:val="22"/>
          <w:szCs w:val="22"/>
          <w:lang w:val="fi-FI"/>
        </w:rPr>
      </w:pPr>
      <w:r w:rsidRPr="00801B54">
        <w:rPr>
          <w:rFonts w:asciiTheme="minorHAnsi" w:hAnsiTheme="minorHAnsi" w:cstheme="minorHAnsi"/>
          <w:snapToGrid w:val="0"/>
          <w:sz w:val="22"/>
          <w:szCs w:val="22"/>
          <w:lang w:val="fi-FI"/>
        </w:rPr>
        <w:t xml:space="preserve">e-mail: </w:t>
      </w:r>
      <w:r w:rsidRPr="00801B54">
        <w:rPr>
          <w:rFonts w:asciiTheme="minorHAnsi" w:hAnsiTheme="minorHAnsi" w:cstheme="minorHAnsi"/>
          <w:snapToGrid w:val="0"/>
          <w:sz w:val="22"/>
          <w:szCs w:val="22"/>
          <w:lang w:val="de-AT"/>
        </w:rPr>
        <w:t>_________________</w:t>
      </w:r>
    </w:p>
    <w:bookmarkEnd w:id="1"/>
    <w:p w:rsidR="00801B54" w:rsidRPr="00801B54" w:rsidRDefault="00801B54" w:rsidP="00801B54">
      <w:pPr>
        <w:spacing w:line="276" w:lineRule="auto"/>
        <w:rPr>
          <w:rFonts w:asciiTheme="minorHAnsi" w:hAnsiTheme="minorHAnsi" w:cstheme="minorHAnsi"/>
          <w:snapToGrid w:val="0"/>
          <w:sz w:val="22"/>
          <w:szCs w:val="22"/>
          <w:lang w:val="fi-FI"/>
        </w:rPr>
      </w:pPr>
    </w:p>
    <w:p w:rsidR="00801B54" w:rsidRPr="00801B54" w:rsidRDefault="00801B54" w:rsidP="00801B54">
      <w:pPr>
        <w:spacing w:line="276" w:lineRule="auto"/>
        <w:rPr>
          <w:rFonts w:asciiTheme="minorHAnsi" w:hAnsiTheme="minorHAnsi" w:cstheme="minorHAnsi"/>
          <w:snapToGrid w:val="0"/>
          <w:sz w:val="22"/>
          <w:szCs w:val="22"/>
          <w:lang w:val="fi-FI"/>
        </w:rPr>
      </w:pPr>
      <w:r w:rsidRPr="00801B54">
        <w:rPr>
          <w:rFonts w:asciiTheme="minorHAnsi" w:hAnsiTheme="minorHAnsi" w:cstheme="minorHAnsi"/>
          <w:snapToGrid w:val="0"/>
          <w:sz w:val="22"/>
          <w:szCs w:val="22"/>
          <w:lang w:val="fi-FI"/>
        </w:rPr>
        <w:t xml:space="preserve">- </w:t>
      </w:r>
      <w:r w:rsidR="00A635DF">
        <w:rPr>
          <w:rFonts w:asciiTheme="minorHAnsi" w:hAnsiTheme="minorHAnsi" w:cstheme="minorHAnsi"/>
          <w:snapToGrid w:val="0"/>
          <w:sz w:val="22"/>
          <w:szCs w:val="22"/>
          <w:lang w:val="fi-FI"/>
        </w:rPr>
        <w:t>Wykonawca</w:t>
      </w:r>
      <w:r w:rsidRPr="00801B54">
        <w:rPr>
          <w:rFonts w:asciiTheme="minorHAnsi" w:hAnsiTheme="minorHAnsi" w:cstheme="minorHAnsi"/>
          <w:snapToGrid w:val="0"/>
          <w:sz w:val="22"/>
          <w:szCs w:val="22"/>
          <w:lang w:val="fi-FI"/>
        </w:rPr>
        <w:t>:</w:t>
      </w:r>
    </w:p>
    <w:p w:rsidR="00801B54" w:rsidRPr="00801B54" w:rsidRDefault="00801B54" w:rsidP="00801B54">
      <w:pPr>
        <w:spacing w:line="276" w:lineRule="auto"/>
        <w:rPr>
          <w:rFonts w:asciiTheme="minorHAnsi" w:hAnsiTheme="minorHAnsi" w:cstheme="minorHAnsi"/>
          <w:b/>
          <w:sz w:val="22"/>
          <w:szCs w:val="22"/>
          <w:lang w:val="fi-FI"/>
        </w:rPr>
      </w:pPr>
      <w:r w:rsidRPr="00801B54">
        <w:rPr>
          <w:rFonts w:asciiTheme="minorHAnsi" w:hAnsiTheme="minorHAnsi" w:cstheme="minorHAnsi"/>
          <w:sz w:val="22"/>
          <w:szCs w:val="22"/>
        </w:rPr>
        <w:t>___________________</w:t>
      </w:r>
      <w:r w:rsidRPr="00801B54">
        <w:rPr>
          <w:rFonts w:asciiTheme="minorHAnsi" w:hAnsiTheme="minorHAnsi" w:cstheme="minorHAnsi"/>
          <w:b/>
          <w:sz w:val="22"/>
          <w:szCs w:val="22"/>
          <w:lang w:val="fi-FI"/>
        </w:rPr>
        <w:tab/>
      </w:r>
      <w:r w:rsidRPr="00801B54">
        <w:rPr>
          <w:rFonts w:asciiTheme="minorHAnsi" w:hAnsiTheme="minorHAnsi" w:cstheme="minorHAnsi"/>
          <w:b/>
          <w:sz w:val="22"/>
          <w:szCs w:val="22"/>
          <w:lang w:val="fi-FI"/>
        </w:rPr>
        <w:tab/>
      </w:r>
    </w:p>
    <w:p w:rsidR="00A635DF" w:rsidRPr="00801B54" w:rsidRDefault="00A635DF" w:rsidP="00A635DF">
      <w:pPr>
        <w:spacing w:line="276" w:lineRule="auto"/>
        <w:rPr>
          <w:rFonts w:asciiTheme="minorHAnsi" w:hAnsiTheme="minorHAnsi" w:cstheme="minorHAnsi"/>
          <w:snapToGrid w:val="0"/>
          <w:sz w:val="22"/>
          <w:szCs w:val="22"/>
          <w:lang w:val="fi-FI"/>
        </w:rPr>
      </w:pPr>
      <w:r w:rsidRPr="00801B54">
        <w:rPr>
          <w:rFonts w:asciiTheme="minorHAnsi" w:hAnsiTheme="minorHAnsi" w:cstheme="minorHAnsi"/>
          <w:snapToGrid w:val="0"/>
          <w:sz w:val="22"/>
          <w:szCs w:val="22"/>
          <w:lang w:val="fi-FI"/>
        </w:rPr>
        <w:t>Tel. +</w:t>
      </w:r>
      <w:r w:rsidRPr="00801B54">
        <w:rPr>
          <w:rFonts w:asciiTheme="minorHAnsi" w:hAnsiTheme="minorHAnsi" w:cstheme="minorHAnsi"/>
          <w:snapToGrid w:val="0"/>
          <w:sz w:val="22"/>
          <w:szCs w:val="22"/>
          <w:lang w:val="de-AT"/>
        </w:rPr>
        <w:t>___________________</w:t>
      </w:r>
    </w:p>
    <w:p w:rsidR="00A635DF" w:rsidRPr="00801B54" w:rsidRDefault="00A635DF" w:rsidP="00A635DF">
      <w:pPr>
        <w:spacing w:line="276" w:lineRule="auto"/>
        <w:rPr>
          <w:rFonts w:asciiTheme="minorHAnsi" w:hAnsiTheme="minorHAnsi" w:cstheme="minorHAnsi"/>
          <w:snapToGrid w:val="0"/>
          <w:sz w:val="22"/>
          <w:szCs w:val="22"/>
          <w:lang w:val="fi-FI"/>
        </w:rPr>
      </w:pPr>
      <w:r w:rsidRPr="00801B54">
        <w:rPr>
          <w:rFonts w:asciiTheme="minorHAnsi" w:hAnsiTheme="minorHAnsi" w:cstheme="minorHAnsi"/>
          <w:snapToGrid w:val="0"/>
          <w:sz w:val="22"/>
          <w:szCs w:val="22"/>
          <w:lang w:val="fi-FI"/>
        </w:rPr>
        <w:t xml:space="preserve">Tel.kom </w:t>
      </w:r>
      <w:r w:rsidRPr="00801B54">
        <w:rPr>
          <w:rFonts w:asciiTheme="minorHAnsi" w:hAnsiTheme="minorHAnsi" w:cstheme="minorHAnsi"/>
          <w:snapToGrid w:val="0"/>
          <w:sz w:val="22"/>
          <w:szCs w:val="22"/>
          <w:lang w:val="de-AT"/>
        </w:rPr>
        <w:t>________________</w:t>
      </w:r>
    </w:p>
    <w:p w:rsidR="00A635DF" w:rsidRPr="00801B54" w:rsidRDefault="00A635DF" w:rsidP="00A635DF">
      <w:pPr>
        <w:spacing w:line="276" w:lineRule="auto"/>
        <w:rPr>
          <w:rFonts w:asciiTheme="minorHAnsi" w:hAnsiTheme="minorHAnsi" w:cstheme="minorHAnsi"/>
          <w:snapToGrid w:val="0"/>
          <w:sz w:val="22"/>
          <w:szCs w:val="22"/>
          <w:lang w:val="fi-FI"/>
        </w:rPr>
      </w:pPr>
      <w:r w:rsidRPr="00801B54">
        <w:rPr>
          <w:rFonts w:asciiTheme="minorHAnsi" w:hAnsiTheme="minorHAnsi" w:cstheme="minorHAnsi"/>
          <w:snapToGrid w:val="0"/>
          <w:sz w:val="22"/>
          <w:szCs w:val="22"/>
          <w:lang w:val="fi-FI"/>
        </w:rPr>
        <w:t xml:space="preserve">e-mail: </w:t>
      </w:r>
      <w:r w:rsidRPr="00801B54">
        <w:rPr>
          <w:rFonts w:asciiTheme="minorHAnsi" w:hAnsiTheme="minorHAnsi" w:cstheme="minorHAnsi"/>
          <w:snapToGrid w:val="0"/>
          <w:sz w:val="22"/>
          <w:szCs w:val="22"/>
          <w:lang w:val="de-AT"/>
        </w:rPr>
        <w:t>_________________</w:t>
      </w:r>
    </w:p>
    <w:p w:rsidR="00801B54" w:rsidRPr="00801B54" w:rsidRDefault="00801B54" w:rsidP="00801B54">
      <w:pPr>
        <w:spacing w:line="276" w:lineRule="auto"/>
        <w:rPr>
          <w:rFonts w:asciiTheme="minorHAnsi" w:hAnsiTheme="minorHAnsi" w:cstheme="minorHAnsi"/>
          <w:b/>
          <w:sz w:val="22"/>
          <w:szCs w:val="22"/>
          <w:lang w:val="fi-FI"/>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9.</w:t>
      </w:r>
    </w:p>
    <w:p w:rsidR="00801B54" w:rsidRPr="00801B54" w:rsidRDefault="00801B54" w:rsidP="00801B54">
      <w:pPr>
        <w:spacing w:line="276" w:lineRule="auto"/>
        <w:jc w:val="both"/>
        <w:rPr>
          <w:rFonts w:asciiTheme="minorHAnsi" w:hAnsiTheme="minorHAnsi" w:cstheme="minorHAnsi"/>
          <w:snapToGrid w:val="0"/>
          <w:sz w:val="22"/>
          <w:szCs w:val="22"/>
        </w:rPr>
      </w:pPr>
      <w:r w:rsidRPr="00801B54">
        <w:rPr>
          <w:rFonts w:asciiTheme="minorHAnsi" w:hAnsiTheme="minorHAnsi" w:cstheme="minorHAnsi"/>
          <w:snapToGrid w:val="0"/>
          <w:sz w:val="22"/>
          <w:szCs w:val="22"/>
        </w:rPr>
        <w:t>W przypadku osób określonych w § 8 każda Strona będzie mieć prawo i kompetencje do ponownego wyznaczenia osób wewnątrz swoich organizacji, jako upoważnion</w:t>
      </w:r>
      <w:r w:rsidR="00A635DF">
        <w:rPr>
          <w:rFonts w:asciiTheme="minorHAnsi" w:hAnsiTheme="minorHAnsi" w:cstheme="minorHAnsi"/>
          <w:snapToGrid w:val="0"/>
          <w:sz w:val="22"/>
          <w:szCs w:val="22"/>
        </w:rPr>
        <w:t>ych</w:t>
      </w:r>
      <w:r w:rsidRPr="00801B54">
        <w:rPr>
          <w:rFonts w:asciiTheme="minorHAnsi" w:hAnsiTheme="minorHAnsi" w:cstheme="minorHAnsi"/>
          <w:snapToGrid w:val="0"/>
          <w:sz w:val="22"/>
          <w:szCs w:val="22"/>
        </w:rPr>
        <w:t xml:space="preserve"> do otrzymywania lub przekazywania „Informacji Zastrzeżonych” wymienianych na podstawie niniejszej Umowy. Każda ponowna nominacja dokonywana przez którąkolwiek ze Stron, będzie skuteczna przez wydanie drugiej Stronie / Stronom pisemnego powiadomienia o zmianie. </w:t>
      </w:r>
    </w:p>
    <w:p w:rsidR="00801B54" w:rsidRPr="00801B54" w:rsidRDefault="00801B54" w:rsidP="00801B54">
      <w:pPr>
        <w:spacing w:line="276" w:lineRule="auto"/>
        <w:jc w:val="both"/>
        <w:rPr>
          <w:rFonts w:asciiTheme="minorHAnsi" w:hAnsiTheme="minorHAnsi" w:cstheme="minorHAnsi"/>
          <w:snapToGrid w:val="0"/>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10.</w:t>
      </w:r>
    </w:p>
    <w:p w:rsidR="00801B54" w:rsidRPr="00801B54" w:rsidRDefault="00801B54" w:rsidP="00801B54">
      <w:pPr>
        <w:spacing w:line="276" w:lineRule="auto"/>
        <w:jc w:val="both"/>
        <w:rPr>
          <w:rFonts w:asciiTheme="minorHAnsi" w:hAnsiTheme="minorHAnsi" w:cstheme="minorHAnsi"/>
          <w:snapToGrid w:val="0"/>
          <w:sz w:val="22"/>
          <w:szCs w:val="22"/>
        </w:rPr>
      </w:pPr>
      <w:r w:rsidRPr="00801B54">
        <w:rPr>
          <w:rFonts w:asciiTheme="minorHAnsi" w:hAnsiTheme="minorHAnsi" w:cstheme="minorHAnsi"/>
          <w:snapToGrid w:val="0"/>
          <w:sz w:val="22"/>
          <w:szCs w:val="22"/>
        </w:rPr>
        <w:t xml:space="preserve">Wszelkie „Informacje Zastrzeżone” ujawniane przez Strony w ramach tej Umowy, które są informacjami niejawnymi w znaczeniu Ustawy z dnia 5 sierpnia 2010 r. o ochronie informacji niejawnych, będą oznaczane przez Stronę Ujawniającą odpowiednią klauzulą w czasie ujawniania, </w:t>
      </w:r>
      <w:r w:rsidR="00A635DF">
        <w:rPr>
          <w:rFonts w:asciiTheme="minorHAnsi" w:hAnsiTheme="minorHAnsi" w:cstheme="minorHAnsi"/>
          <w:snapToGrid w:val="0"/>
          <w:sz w:val="22"/>
          <w:szCs w:val="22"/>
        </w:rPr>
        <w:br/>
      </w:r>
      <w:r w:rsidRPr="00801B54">
        <w:rPr>
          <w:rFonts w:asciiTheme="minorHAnsi" w:hAnsiTheme="minorHAnsi" w:cstheme="minorHAnsi"/>
          <w:snapToGrid w:val="0"/>
          <w:sz w:val="22"/>
          <w:szCs w:val="22"/>
        </w:rPr>
        <w:t xml:space="preserve">a ujawnianie, ochrona, wykorzystywanie i posługiwanie się takimi informacjami będzie zgodne </w:t>
      </w:r>
      <w:r w:rsidR="00A635DF">
        <w:rPr>
          <w:rFonts w:asciiTheme="minorHAnsi" w:hAnsiTheme="minorHAnsi" w:cstheme="minorHAnsi"/>
          <w:snapToGrid w:val="0"/>
          <w:sz w:val="22"/>
          <w:szCs w:val="22"/>
        </w:rPr>
        <w:br/>
      </w:r>
      <w:r w:rsidRPr="00801B54">
        <w:rPr>
          <w:rFonts w:asciiTheme="minorHAnsi" w:hAnsiTheme="minorHAnsi" w:cstheme="minorHAnsi"/>
          <w:snapToGrid w:val="0"/>
          <w:sz w:val="22"/>
          <w:szCs w:val="22"/>
        </w:rPr>
        <w:t>z procedurami bezpieczeństwa określonymi w ustawie.</w:t>
      </w:r>
    </w:p>
    <w:p w:rsidR="00801B54" w:rsidRPr="00801B54" w:rsidRDefault="00801B54" w:rsidP="00801B54">
      <w:pPr>
        <w:spacing w:line="276" w:lineRule="auto"/>
        <w:rPr>
          <w:rFonts w:asciiTheme="minorHAnsi" w:hAnsiTheme="minorHAnsi" w:cstheme="minorHAnsi"/>
          <w:snapToGrid w:val="0"/>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11.</w:t>
      </w:r>
    </w:p>
    <w:p w:rsidR="00801B54" w:rsidRPr="00801B54" w:rsidRDefault="00801B54" w:rsidP="00801B54">
      <w:pPr>
        <w:numPr>
          <w:ilvl w:val="0"/>
          <w:numId w:val="38"/>
        </w:numPr>
        <w:overflowPunct w:val="0"/>
        <w:autoSpaceDE w:val="0"/>
        <w:autoSpaceDN w:val="0"/>
        <w:adjustRightInd w:val="0"/>
        <w:spacing w:line="276" w:lineRule="auto"/>
        <w:ind w:left="426" w:hanging="426"/>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 xml:space="preserve">Kategorycznie rozumie się i uzgadnia, że ujawnienie i dostarczenie „Informacji Zastrzeżonych” w ramach niniejszej Umowy nie będzie interpretowane jako przyznanie Stronie Otrzymującej jakiegokolwiek prawa, czy to wyrażonego, czy domniemanego na licencję czy inny sposób użycia materiałów, wynalazków lub odkryć, do których takie „Informacje Zastrzeżone” odnoszą się lub jakichkolwiek praw autorskich, znaków ochronnych czy tajemnic handlowych. </w:t>
      </w:r>
    </w:p>
    <w:p w:rsidR="00801B54" w:rsidRPr="00801B54" w:rsidRDefault="00801B54" w:rsidP="00801B54">
      <w:pPr>
        <w:numPr>
          <w:ilvl w:val="0"/>
          <w:numId w:val="38"/>
        </w:numPr>
        <w:overflowPunct w:val="0"/>
        <w:autoSpaceDE w:val="0"/>
        <w:autoSpaceDN w:val="0"/>
        <w:adjustRightInd w:val="0"/>
        <w:spacing w:line="276" w:lineRule="auto"/>
        <w:ind w:left="426" w:hanging="426"/>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Strona Ujawniająca pozostanie jedynym właścicielem wszelkich informacji lub danych ujawnionych drugiej Stronie na podstawie niniejszej Umowy, z zastrzeżeniem wszystkich praw jakiegokolwiek innego właściciela.</w:t>
      </w:r>
    </w:p>
    <w:p w:rsidR="00801B54" w:rsidRPr="00801B54" w:rsidRDefault="00801B54" w:rsidP="00801B54">
      <w:pPr>
        <w:numPr>
          <w:ilvl w:val="0"/>
          <w:numId w:val="38"/>
        </w:numPr>
        <w:overflowPunct w:val="0"/>
        <w:autoSpaceDE w:val="0"/>
        <w:autoSpaceDN w:val="0"/>
        <w:adjustRightInd w:val="0"/>
        <w:spacing w:line="276" w:lineRule="auto"/>
        <w:ind w:left="426" w:hanging="426"/>
        <w:jc w:val="both"/>
        <w:textAlignment w:val="baseline"/>
        <w:rPr>
          <w:rFonts w:asciiTheme="minorHAnsi" w:hAnsiTheme="minorHAnsi" w:cstheme="minorHAnsi"/>
          <w:sz w:val="22"/>
          <w:szCs w:val="22"/>
        </w:rPr>
      </w:pPr>
      <w:r w:rsidRPr="00801B54">
        <w:rPr>
          <w:rFonts w:asciiTheme="minorHAnsi" w:hAnsiTheme="minorHAnsi" w:cstheme="minorHAnsi"/>
          <w:sz w:val="22"/>
          <w:szCs w:val="22"/>
        </w:rPr>
        <w:t xml:space="preserve">Żadne z postanowień Umowy nie będzie interpretowane, jako podstawa do współudziału Strony Otrzymującej w zyskach i stratach wynikających z działań Strony Ujawniającej. </w:t>
      </w:r>
    </w:p>
    <w:p w:rsidR="00801B54" w:rsidRPr="00801B54" w:rsidRDefault="00801B54" w:rsidP="00801B54">
      <w:pPr>
        <w:numPr>
          <w:ilvl w:val="0"/>
          <w:numId w:val="38"/>
        </w:numPr>
        <w:overflowPunct w:val="0"/>
        <w:autoSpaceDE w:val="0"/>
        <w:autoSpaceDN w:val="0"/>
        <w:adjustRightInd w:val="0"/>
        <w:spacing w:line="276" w:lineRule="auto"/>
        <w:ind w:left="426" w:hanging="426"/>
        <w:jc w:val="both"/>
        <w:textAlignment w:val="baseline"/>
        <w:rPr>
          <w:rFonts w:asciiTheme="minorHAnsi" w:hAnsiTheme="minorHAnsi" w:cstheme="minorHAnsi"/>
          <w:sz w:val="22"/>
          <w:szCs w:val="22"/>
        </w:rPr>
      </w:pPr>
      <w:r w:rsidRPr="00801B54">
        <w:rPr>
          <w:rFonts w:asciiTheme="minorHAnsi" w:hAnsiTheme="minorHAnsi" w:cstheme="minorHAnsi"/>
          <w:sz w:val="22"/>
          <w:szCs w:val="22"/>
        </w:rPr>
        <w:t xml:space="preserve">W przypadku ujawnienia lub wykorzystania Informacji Zastrzeżonych niezgodnie ze zobowiązaniem do zachowania poufności wynikającym z niniejszej Umowy Strona Otrzymująca ponosi pełną odpowiedzialność na zasadach wynikających z przepisów prawa. </w:t>
      </w:r>
    </w:p>
    <w:p w:rsidR="00801B54" w:rsidRPr="00801B54" w:rsidRDefault="00801B54" w:rsidP="00801B54">
      <w:pPr>
        <w:overflowPunct w:val="0"/>
        <w:autoSpaceDE w:val="0"/>
        <w:autoSpaceDN w:val="0"/>
        <w:adjustRightInd w:val="0"/>
        <w:spacing w:line="276" w:lineRule="auto"/>
        <w:ind w:left="426"/>
        <w:jc w:val="both"/>
        <w:textAlignment w:val="baseline"/>
        <w:rPr>
          <w:rFonts w:asciiTheme="minorHAnsi" w:hAnsiTheme="minorHAnsi" w:cstheme="minorHAnsi"/>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1</w:t>
      </w:r>
      <w:r w:rsidR="00A635DF">
        <w:rPr>
          <w:rFonts w:asciiTheme="minorHAnsi" w:hAnsiTheme="minorHAnsi" w:cstheme="minorHAnsi"/>
          <w:b/>
          <w:bCs/>
          <w:sz w:val="22"/>
          <w:szCs w:val="22"/>
        </w:rPr>
        <w:t>2</w:t>
      </w:r>
      <w:r w:rsidRPr="00801B54">
        <w:rPr>
          <w:rFonts w:asciiTheme="minorHAnsi" w:hAnsiTheme="minorHAnsi" w:cstheme="minorHAnsi"/>
          <w:b/>
          <w:bCs/>
          <w:sz w:val="22"/>
          <w:szCs w:val="22"/>
        </w:rPr>
        <w:t>.</w:t>
      </w:r>
    </w:p>
    <w:p w:rsidR="00801B54" w:rsidRPr="00801B54" w:rsidRDefault="00801B54" w:rsidP="00801B54">
      <w:pPr>
        <w:numPr>
          <w:ilvl w:val="0"/>
          <w:numId w:val="39"/>
        </w:numPr>
        <w:overflowPunct w:val="0"/>
        <w:autoSpaceDE w:val="0"/>
        <w:autoSpaceDN w:val="0"/>
        <w:adjustRightInd w:val="0"/>
        <w:spacing w:line="276" w:lineRule="auto"/>
        <w:ind w:left="426" w:hanging="426"/>
        <w:jc w:val="both"/>
        <w:textAlignment w:val="baseline"/>
        <w:rPr>
          <w:rFonts w:asciiTheme="minorHAnsi" w:hAnsiTheme="minorHAnsi" w:cstheme="minorHAnsi"/>
          <w:snapToGrid w:val="0"/>
          <w:sz w:val="22"/>
          <w:szCs w:val="22"/>
        </w:rPr>
      </w:pPr>
      <w:r w:rsidRPr="00801B54">
        <w:rPr>
          <w:rFonts w:asciiTheme="minorHAnsi" w:hAnsiTheme="minorHAnsi" w:cstheme="minorHAnsi"/>
          <w:snapToGrid w:val="0"/>
          <w:sz w:val="22"/>
          <w:szCs w:val="22"/>
        </w:rPr>
        <w:t xml:space="preserve">Zakończenie obowiązywania lub utrata ważności niniejszej Umowy nie zwalnia Strony Otrzymującej ze stosowania się do zobowiązań nałożonych w § 5 umowy, w odniesieniu do wykorzystania i ochrony „Informacji Zastrzeżonych” otrzymanych przed datą zakończenia lub utraty ważności przedmiotowej Umowy.  </w:t>
      </w:r>
    </w:p>
    <w:p w:rsidR="00801B54" w:rsidRPr="00801B54" w:rsidRDefault="00801B54" w:rsidP="00801B54">
      <w:pPr>
        <w:numPr>
          <w:ilvl w:val="0"/>
          <w:numId w:val="39"/>
        </w:numPr>
        <w:spacing w:line="276" w:lineRule="auto"/>
        <w:ind w:left="426" w:hanging="426"/>
        <w:jc w:val="both"/>
        <w:rPr>
          <w:rFonts w:asciiTheme="minorHAnsi" w:hAnsiTheme="minorHAnsi" w:cstheme="minorHAnsi"/>
          <w:sz w:val="22"/>
          <w:szCs w:val="22"/>
        </w:rPr>
      </w:pPr>
      <w:r w:rsidRPr="00801B54">
        <w:rPr>
          <w:rFonts w:asciiTheme="minorHAnsi" w:hAnsiTheme="minorHAnsi" w:cstheme="minorHAnsi"/>
          <w:spacing w:val="-3"/>
          <w:sz w:val="22"/>
          <w:szCs w:val="22"/>
        </w:rPr>
        <w:t xml:space="preserve">Strona Otrzymująca po dokonaniu wyceny zlecenia, lub odpowiednio po zakończeniu realizacji przedmiotu umowy lub po żądaniu Strony Ujawniającej, w zależności od tego co nastąpi wcześniej, powinna niezwłocznie zwrócić Stronie Ujawniającej jej Informacje Zastrzeżone i ich wszystkie kopie w jakichkolwiek postaciach oraz trwale skasować Informacje Zastrzeżone z wszystkich systemów wyszukiwawczych i baz danych, w których mogą być odnalezione. Nie dotyczy to wyłącznie tych informacji, które Strona Otrzymująca może zachować w celu obrony swoich roszczeń wynikających z umowy na wykonanie karty/raportu oddziaływania na środowisko. </w:t>
      </w:r>
    </w:p>
    <w:p w:rsidR="00801B54" w:rsidRPr="00801B54" w:rsidRDefault="00801B54" w:rsidP="00801B54">
      <w:pPr>
        <w:spacing w:line="276" w:lineRule="auto"/>
        <w:jc w:val="center"/>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1</w:t>
      </w:r>
      <w:r w:rsidR="00A635DF">
        <w:rPr>
          <w:rFonts w:asciiTheme="minorHAnsi" w:hAnsiTheme="minorHAnsi" w:cstheme="minorHAnsi"/>
          <w:b/>
          <w:bCs/>
          <w:sz w:val="22"/>
          <w:szCs w:val="22"/>
        </w:rPr>
        <w:t>3</w:t>
      </w:r>
      <w:r w:rsidRPr="00801B54">
        <w:rPr>
          <w:rFonts w:asciiTheme="minorHAnsi" w:hAnsiTheme="minorHAnsi" w:cstheme="minorHAnsi"/>
          <w:b/>
          <w:bCs/>
          <w:sz w:val="22"/>
          <w:szCs w:val="22"/>
        </w:rPr>
        <w:t>.</w:t>
      </w:r>
    </w:p>
    <w:p w:rsidR="00801B54" w:rsidRPr="00801B54" w:rsidRDefault="00801B54" w:rsidP="00801B54">
      <w:pPr>
        <w:overflowPunct w:val="0"/>
        <w:autoSpaceDE w:val="0"/>
        <w:autoSpaceDN w:val="0"/>
        <w:adjustRightInd w:val="0"/>
        <w:spacing w:line="276" w:lineRule="auto"/>
        <w:jc w:val="both"/>
        <w:textAlignment w:val="baseline"/>
        <w:rPr>
          <w:rFonts w:asciiTheme="minorHAnsi" w:hAnsiTheme="minorHAnsi" w:cstheme="minorHAnsi"/>
          <w:strike/>
          <w:sz w:val="22"/>
          <w:szCs w:val="22"/>
          <w:lang w:val="sv-SE" w:eastAsia="sv-SE"/>
        </w:rPr>
      </w:pPr>
      <w:r w:rsidRPr="00801B54">
        <w:rPr>
          <w:rFonts w:asciiTheme="minorHAnsi" w:hAnsiTheme="minorHAnsi" w:cstheme="minorHAnsi"/>
          <w:sz w:val="22"/>
          <w:szCs w:val="22"/>
          <w:lang w:val="sv-SE" w:eastAsia="sv-SE"/>
        </w:rPr>
        <w:t xml:space="preserve">Wszelkie kontrowersje bądź spory wynikłe z lub w związku z realizacją niniejszej Umowy, jej interpretacją, wykonaniem lub  zakończeniem, których Strony nie będą w stanie rozwiązać ugodowo w rozsądnym czasie, po uprzednim pisemnym powiadomieniu jednej Strony przez drugą odnośnie istnienia takiej kontrowersji lub sporu,będą rozstrzygane </w:t>
      </w:r>
      <w:r w:rsidR="00A635DF">
        <w:rPr>
          <w:rFonts w:asciiTheme="minorHAnsi" w:hAnsiTheme="minorHAnsi" w:cstheme="minorHAnsi"/>
          <w:sz w:val="22"/>
          <w:szCs w:val="22"/>
          <w:lang w:val="sv-SE" w:eastAsia="sv-SE"/>
        </w:rPr>
        <w:t>p</w:t>
      </w:r>
      <w:r w:rsidRPr="00801B54">
        <w:rPr>
          <w:rFonts w:asciiTheme="minorHAnsi" w:hAnsiTheme="minorHAnsi" w:cstheme="minorHAnsi"/>
          <w:sz w:val="22"/>
          <w:szCs w:val="22"/>
          <w:lang w:val="sv-SE" w:eastAsia="sv-SE"/>
        </w:rPr>
        <w:t xml:space="preserve">rzez </w:t>
      </w:r>
      <w:r w:rsidR="00A635DF">
        <w:rPr>
          <w:rFonts w:asciiTheme="minorHAnsi" w:hAnsiTheme="minorHAnsi" w:cstheme="minorHAnsi"/>
          <w:sz w:val="22"/>
          <w:szCs w:val="22"/>
          <w:lang w:val="sv-SE" w:eastAsia="sv-SE"/>
        </w:rPr>
        <w:t>s</w:t>
      </w:r>
      <w:r w:rsidRPr="00801B54">
        <w:rPr>
          <w:rFonts w:asciiTheme="minorHAnsi" w:hAnsiTheme="minorHAnsi" w:cstheme="minorHAnsi"/>
          <w:sz w:val="22"/>
          <w:szCs w:val="22"/>
          <w:lang w:val="sv-SE" w:eastAsia="sv-SE"/>
        </w:rPr>
        <w:t>ąd</w:t>
      </w:r>
      <w:r w:rsidR="00A635DF">
        <w:rPr>
          <w:rFonts w:asciiTheme="minorHAnsi" w:hAnsiTheme="minorHAnsi" w:cstheme="minorHAnsi"/>
          <w:sz w:val="22"/>
          <w:szCs w:val="22"/>
          <w:lang w:val="sv-SE" w:eastAsia="sv-SE"/>
        </w:rPr>
        <w:t xml:space="preserve"> właściwy według siedziby Zamawiającego</w:t>
      </w:r>
      <w:r w:rsidRPr="00801B54">
        <w:rPr>
          <w:rFonts w:asciiTheme="minorHAnsi" w:hAnsiTheme="minorHAnsi" w:cstheme="minorHAnsi"/>
          <w:sz w:val="22"/>
          <w:szCs w:val="22"/>
          <w:lang w:val="sv-SE" w:eastAsia="sv-SE"/>
        </w:rPr>
        <w:t>.</w:t>
      </w:r>
    </w:p>
    <w:p w:rsidR="00801B54" w:rsidRPr="00801B54" w:rsidRDefault="00801B54" w:rsidP="00801B54">
      <w:pPr>
        <w:spacing w:line="276" w:lineRule="auto"/>
        <w:jc w:val="center"/>
        <w:rPr>
          <w:rFonts w:asciiTheme="minorHAnsi" w:hAnsiTheme="minorHAnsi" w:cstheme="minorHAnsi"/>
          <w:b/>
          <w:bCs/>
          <w:sz w:val="22"/>
          <w:szCs w:val="22"/>
        </w:rPr>
      </w:pPr>
    </w:p>
    <w:p w:rsidR="00801B54" w:rsidRPr="00801B54" w:rsidRDefault="00801B54" w:rsidP="00801B54">
      <w:pPr>
        <w:spacing w:line="276" w:lineRule="auto"/>
        <w:jc w:val="center"/>
        <w:rPr>
          <w:rFonts w:asciiTheme="minorHAnsi" w:hAnsiTheme="minorHAnsi" w:cstheme="minorHAnsi"/>
          <w:b/>
          <w:bCs/>
          <w:sz w:val="22"/>
          <w:szCs w:val="22"/>
        </w:rPr>
      </w:pPr>
      <w:r w:rsidRPr="00801B54">
        <w:rPr>
          <w:rFonts w:asciiTheme="minorHAnsi" w:hAnsiTheme="minorHAnsi" w:cstheme="minorHAnsi"/>
          <w:b/>
          <w:bCs/>
          <w:sz w:val="22"/>
          <w:szCs w:val="22"/>
        </w:rPr>
        <w:t>§ 1</w:t>
      </w:r>
      <w:r w:rsidR="00A635DF">
        <w:rPr>
          <w:rFonts w:asciiTheme="minorHAnsi" w:hAnsiTheme="minorHAnsi" w:cstheme="minorHAnsi"/>
          <w:b/>
          <w:bCs/>
          <w:sz w:val="22"/>
          <w:szCs w:val="22"/>
        </w:rPr>
        <w:t>4</w:t>
      </w:r>
      <w:r w:rsidRPr="00801B54">
        <w:rPr>
          <w:rFonts w:asciiTheme="minorHAnsi" w:hAnsiTheme="minorHAnsi" w:cstheme="minorHAnsi"/>
          <w:b/>
          <w:bCs/>
          <w:sz w:val="22"/>
          <w:szCs w:val="22"/>
        </w:rPr>
        <w:t>.</w:t>
      </w:r>
    </w:p>
    <w:p w:rsidR="00801B54" w:rsidRPr="00801B54" w:rsidRDefault="00801B54" w:rsidP="00801B54">
      <w:pPr>
        <w:spacing w:line="276" w:lineRule="auto"/>
        <w:jc w:val="both"/>
        <w:rPr>
          <w:rFonts w:asciiTheme="minorHAnsi" w:hAnsiTheme="minorHAnsi" w:cstheme="minorHAnsi"/>
          <w:snapToGrid w:val="0"/>
          <w:sz w:val="22"/>
          <w:szCs w:val="22"/>
        </w:rPr>
      </w:pPr>
      <w:r w:rsidRPr="00801B54">
        <w:rPr>
          <w:rFonts w:asciiTheme="minorHAnsi" w:hAnsiTheme="minorHAnsi" w:cstheme="minorHAnsi"/>
          <w:snapToGrid w:val="0"/>
          <w:sz w:val="22"/>
          <w:szCs w:val="22"/>
        </w:rPr>
        <w:t>Powyższe stanowi całość porozumienia pomiędzy Stronami w odniesieniu do przedmiotu niniejszej Umowy</w:t>
      </w:r>
      <w:r w:rsidR="00A635DF">
        <w:rPr>
          <w:rFonts w:asciiTheme="minorHAnsi" w:hAnsiTheme="minorHAnsi" w:cstheme="minorHAnsi"/>
          <w:snapToGrid w:val="0"/>
          <w:sz w:val="22"/>
          <w:szCs w:val="22"/>
        </w:rPr>
        <w:t>.</w:t>
      </w:r>
    </w:p>
    <w:p w:rsidR="00801B54" w:rsidRPr="00801B54" w:rsidRDefault="00801B54" w:rsidP="00801B54">
      <w:pPr>
        <w:spacing w:line="276" w:lineRule="auto"/>
        <w:rPr>
          <w:rFonts w:asciiTheme="minorHAnsi" w:hAnsiTheme="minorHAnsi" w:cstheme="minorHAnsi"/>
          <w:snapToGrid w:val="0"/>
          <w:sz w:val="22"/>
          <w:szCs w:val="22"/>
        </w:rPr>
      </w:pPr>
    </w:p>
    <w:p w:rsidR="00801B54" w:rsidRPr="00801B54" w:rsidRDefault="00801B54" w:rsidP="00801B54">
      <w:pPr>
        <w:spacing w:line="276" w:lineRule="auto"/>
        <w:jc w:val="center"/>
        <w:rPr>
          <w:rFonts w:asciiTheme="minorHAnsi" w:hAnsiTheme="minorHAnsi" w:cstheme="minorHAnsi"/>
          <w:sz w:val="22"/>
          <w:szCs w:val="22"/>
        </w:rPr>
      </w:pPr>
      <w:r w:rsidRPr="00801B54">
        <w:rPr>
          <w:rFonts w:asciiTheme="minorHAnsi" w:hAnsiTheme="minorHAnsi" w:cstheme="minorHAnsi"/>
          <w:b/>
          <w:bCs/>
          <w:sz w:val="22"/>
          <w:szCs w:val="22"/>
        </w:rPr>
        <w:t>§ 1</w:t>
      </w:r>
      <w:r w:rsidR="00A635DF">
        <w:rPr>
          <w:rFonts w:asciiTheme="minorHAnsi" w:hAnsiTheme="minorHAnsi" w:cstheme="minorHAnsi"/>
          <w:b/>
          <w:bCs/>
          <w:sz w:val="22"/>
          <w:szCs w:val="22"/>
        </w:rPr>
        <w:t>5</w:t>
      </w:r>
      <w:r w:rsidRPr="00801B54">
        <w:rPr>
          <w:rFonts w:asciiTheme="minorHAnsi" w:hAnsiTheme="minorHAnsi" w:cstheme="minorHAnsi"/>
          <w:b/>
          <w:bCs/>
          <w:sz w:val="22"/>
          <w:szCs w:val="22"/>
        </w:rPr>
        <w:t>.</w:t>
      </w:r>
    </w:p>
    <w:p w:rsidR="00801B54" w:rsidRPr="00801B54" w:rsidRDefault="00801B54" w:rsidP="00801B54">
      <w:pPr>
        <w:spacing w:line="276" w:lineRule="auto"/>
        <w:rPr>
          <w:rFonts w:asciiTheme="minorHAnsi" w:hAnsiTheme="minorHAnsi" w:cstheme="minorHAnsi"/>
          <w:snapToGrid w:val="0"/>
          <w:sz w:val="22"/>
          <w:szCs w:val="22"/>
        </w:rPr>
      </w:pPr>
      <w:r w:rsidRPr="00801B54">
        <w:rPr>
          <w:rFonts w:asciiTheme="minorHAnsi" w:hAnsiTheme="minorHAnsi" w:cstheme="minorHAnsi"/>
          <w:snapToGrid w:val="0"/>
          <w:sz w:val="22"/>
          <w:szCs w:val="22"/>
        </w:rPr>
        <w:t>Umowa została sporządzona w dwóch jednobrzmiących egzemplarzach, po jednym dla każdej ze Stron.</w:t>
      </w:r>
    </w:p>
    <w:p w:rsidR="00801B54" w:rsidRPr="00801B54" w:rsidRDefault="00801B54" w:rsidP="00801B54">
      <w:pPr>
        <w:spacing w:line="276" w:lineRule="auto"/>
        <w:rPr>
          <w:rFonts w:asciiTheme="minorHAnsi" w:hAnsiTheme="minorHAnsi" w:cstheme="minorHAnsi"/>
          <w:sz w:val="22"/>
          <w:szCs w:val="22"/>
        </w:rPr>
      </w:pPr>
    </w:p>
    <w:p w:rsidR="00801B54" w:rsidRDefault="00801B54" w:rsidP="00801B54">
      <w:pPr>
        <w:spacing w:line="276" w:lineRule="auto"/>
        <w:jc w:val="center"/>
        <w:rPr>
          <w:rFonts w:asciiTheme="minorHAnsi" w:hAnsiTheme="minorHAnsi" w:cstheme="minorHAnsi"/>
          <w:sz w:val="22"/>
          <w:szCs w:val="22"/>
        </w:rPr>
      </w:pPr>
      <w:r w:rsidRPr="00801B54">
        <w:rPr>
          <w:rFonts w:asciiTheme="minorHAnsi" w:hAnsiTheme="minorHAnsi" w:cstheme="minorHAnsi"/>
          <w:sz w:val="22"/>
          <w:szCs w:val="22"/>
        </w:rPr>
        <w:t>Podpis</w:t>
      </w:r>
      <w:r w:rsidR="00C9179E">
        <w:rPr>
          <w:rFonts w:asciiTheme="minorHAnsi" w:hAnsiTheme="minorHAnsi" w:cstheme="minorHAnsi"/>
          <w:sz w:val="22"/>
          <w:szCs w:val="22"/>
        </w:rPr>
        <w:t>y Stron</w:t>
      </w:r>
      <w:r w:rsidRPr="00801B54">
        <w:rPr>
          <w:rFonts w:asciiTheme="minorHAnsi" w:hAnsiTheme="minorHAnsi" w:cstheme="minorHAnsi"/>
          <w:sz w:val="22"/>
          <w:szCs w:val="22"/>
        </w:rPr>
        <w:t>:</w:t>
      </w:r>
    </w:p>
    <w:p w:rsidR="00C9179E" w:rsidRDefault="00C9179E" w:rsidP="00C9179E">
      <w:pPr>
        <w:spacing w:line="276" w:lineRule="auto"/>
        <w:rPr>
          <w:rFonts w:asciiTheme="minorHAnsi" w:hAnsiTheme="minorHAnsi" w:cstheme="minorHAnsi"/>
          <w:sz w:val="22"/>
          <w:szCs w:val="22"/>
        </w:rPr>
      </w:pPr>
    </w:p>
    <w:p w:rsidR="00C9179E" w:rsidRDefault="00C9179E" w:rsidP="00C9179E">
      <w:pPr>
        <w:spacing w:line="276" w:lineRule="auto"/>
        <w:rPr>
          <w:rFonts w:asciiTheme="minorHAnsi" w:hAnsiTheme="minorHAnsi" w:cstheme="minorHAnsi"/>
          <w:sz w:val="22"/>
          <w:szCs w:val="22"/>
        </w:rPr>
      </w:pPr>
    </w:p>
    <w:p w:rsidR="00C9179E" w:rsidRDefault="00C9179E" w:rsidP="00C9179E">
      <w:pPr>
        <w:spacing w:line="276" w:lineRule="auto"/>
        <w:rPr>
          <w:rFonts w:asciiTheme="minorHAnsi" w:hAnsiTheme="minorHAnsi" w:cstheme="minorHAnsi"/>
          <w:sz w:val="22"/>
          <w:szCs w:val="22"/>
        </w:rPr>
      </w:pPr>
    </w:p>
    <w:p w:rsidR="00C9179E" w:rsidRPr="00801B54" w:rsidRDefault="00C9179E" w:rsidP="00C9179E">
      <w:pPr>
        <w:spacing w:line="276" w:lineRule="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801B54" w:rsidRPr="00801B54" w:rsidRDefault="00801B54" w:rsidP="00801B54">
      <w:pPr>
        <w:spacing w:line="276" w:lineRule="auto"/>
        <w:jc w:val="center"/>
        <w:rPr>
          <w:rFonts w:asciiTheme="minorHAnsi" w:hAnsiTheme="minorHAnsi" w:cstheme="minorHAnsi"/>
          <w:sz w:val="22"/>
          <w:szCs w:val="22"/>
        </w:rPr>
      </w:pPr>
    </w:p>
    <w:sectPr w:rsidR="00801B54" w:rsidRPr="00801B54" w:rsidSect="004931E5">
      <w:headerReference w:type="default" r:id="rId7"/>
      <w:footerReference w:type="default" r:id="rId8"/>
      <w:pgSz w:w="11906" w:h="16838"/>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A3E" w:rsidRDefault="00B85A3E">
      <w:r>
        <w:separator/>
      </w:r>
    </w:p>
  </w:endnote>
  <w:endnote w:type="continuationSeparator" w:id="1">
    <w:p w:rsidR="00B85A3E" w:rsidRDefault="00B85A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Times New Roman"/>
    <w:panose1 w:val="00000000000000000000"/>
    <w:charset w:val="4D"/>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D50" w:rsidRDefault="004931E5">
    <w:pPr>
      <w:pStyle w:val="Stopka"/>
      <w:framePr w:wrap="auto" w:vAnchor="text" w:hAnchor="margin" w:xAlign="right" w:y="1"/>
      <w:rPr>
        <w:rStyle w:val="Numerstrony"/>
      </w:rPr>
    </w:pPr>
    <w:r>
      <w:rPr>
        <w:rStyle w:val="Numerstrony"/>
      </w:rPr>
      <w:fldChar w:fldCharType="begin"/>
    </w:r>
    <w:r w:rsidR="003C7D50">
      <w:rPr>
        <w:rStyle w:val="Numerstrony"/>
      </w:rPr>
      <w:instrText xml:space="preserve">PAGE  </w:instrText>
    </w:r>
    <w:r>
      <w:rPr>
        <w:rStyle w:val="Numerstrony"/>
      </w:rPr>
      <w:fldChar w:fldCharType="separate"/>
    </w:r>
    <w:r w:rsidR="00306DE4">
      <w:rPr>
        <w:rStyle w:val="Numerstrony"/>
        <w:noProof/>
      </w:rPr>
      <w:t>1</w:t>
    </w:r>
    <w:r>
      <w:rPr>
        <w:rStyle w:val="Numerstrony"/>
      </w:rPr>
      <w:fldChar w:fldCharType="end"/>
    </w:r>
  </w:p>
  <w:p w:rsidR="003C7D50" w:rsidRDefault="003C7D50">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A3E" w:rsidRDefault="00B85A3E">
      <w:r>
        <w:separator/>
      </w:r>
    </w:p>
  </w:footnote>
  <w:footnote w:type="continuationSeparator" w:id="1">
    <w:p w:rsidR="00B85A3E" w:rsidRDefault="00B85A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ACD" w:rsidRDefault="00BC4ACD">
    <w:pPr>
      <w:pStyle w:val="Nagwek"/>
    </w:pPr>
    <w:r w:rsidRPr="00D974FF">
      <w:rPr>
        <w:rFonts w:ascii="Tahoma" w:hAnsi="Tahoma" w:cs="Tahoma"/>
        <w:b/>
        <w:bCs/>
        <w:i/>
        <w:iCs/>
        <w:smallCaps/>
        <w:noProof/>
        <w:sz w:val="18"/>
        <w:szCs w:val="18"/>
      </w:rPr>
      <w:drawing>
        <wp:anchor distT="0" distB="0" distL="114300" distR="114300" simplePos="0" relativeHeight="251659264" behindDoc="0" locked="0" layoutInCell="1" allowOverlap="1">
          <wp:simplePos x="0" y="0"/>
          <wp:positionH relativeFrom="margin">
            <wp:posOffset>0</wp:posOffset>
          </wp:positionH>
          <wp:positionV relativeFrom="paragraph">
            <wp:posOffset>145415</wp:posOffset>
          </wp:positionV>
          <wp:extent cx="5760720" cy="580006"/>
          <wp:effectExtent l="0" t="0" r="0" b="0"/>
          <wp:wrapSquare wrapText="bothSides"/>
          <wp:docPr id="6" name="Obraz 6" descr="C:\Users\rsutarczyk\Desktop\Ciag_z_EFRR_poziom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rsutarczyk\Desktop\Ciag_z_EFRR_poziom_kolo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580006"/>
                  </a:xfrm>
                  <a:prstGeom prst="rect">
                    <a:avLst/>
                  </a:prstGeom>
                  <a:noFill/>
                  <a:ln w="9525">
                    <a:noFill/>
                    <a:miter lim="800000"/>
                    <a:headEnd/>
                    <a:tailEnd/>
                  </a:ln>
                </pic:spPr>
              </pic:pic>
            </a:graphicData>
          </a:graphic>
        </wp:anchor>
      </w:drawing>
    </w:r>
  </w:p>
  <w:p w:rsidR="00A3693F" w:rsidRDefault="00BC4ACD">
    <w:pPr>
      <w:pStyle w:val="Nagwek"/>
    </w:pPr>
    <w:r w:rsidRPr="00D974FF">
      <w:rPr>
        <w:rFonts w:ascii="Tahoma" w:hAnsi="Tahoma" w:cs="Tahoma"/>
        <w:b/>
        <w:bCs/>
        <w:i/>
        <w:iCs/>
        <w:sz w:val="18"/>
        <w:szCs w:val="18"/>
      </w:rPr>
      <w:t xml:space="preserve">Znak sprawy:  8/ WOMP – </w:t>
    </w:r>
    <w:proofErr w:type="spellStart"/>
    <w:r w:rsidRPr="00D974FF">
      <w:rPr>
        <w:rFonts w:ascii="Tahoma" w:hAnsi="Tahoma" w:cs="Tahoma"/>
        <w:b/>
        <w:bCs/>
        <w:i/>
        <w:iCs/>
        <w:sz w:val="18"/>
        <w:szCs w:val="18"/>
      </w:rPr>
      <w:t>ZCLiP</w:t>
    </w:r>
    <w:proofErr w:type="spellEnd"/>
    <w:r w:rsidRPr="00D974FF">
      <w:rPr>
        <w:rFonts w:ascii="Tahoma" w:hAnsi="Tahoma" w:cs="Tahoma"/>
        <w:b/>
        <w:bCs/>
        <w:i/>
        <w:iCs/>
        <w:sz w:val="18"/>
        <w:szCs w:val="18"/>
      </w:rPr>
      <w:t xml:space="preserve"> / 2022                           </w:t>
    </w:r>
    <w:r w:rsidRPr="00D974FF">
      <w:rPr>
        <w:rFonts w:ascii="Tahoma" w:hAnsi="Tahoma" w:cs="Tahoma"/>
        <w:b/>
        <w:bCs/>
        <w:i/>
        <w:iCs/>
        <w:sz w:val="18"/>
        <w:szCs w:val="18"/>
      </w:rPr>
      <w:tab/>
      <w:t xml:space="preserve">                    Załącznik Nr </w:t>
    </w:r>
    <w:r w:rsidR="00FF1F92">
      <w:rPr>
        <w:rFonts w:ascii="Tahoma" w:hAnsi="Tahoma" w:cs="Tahoma"/>
        <w:b/>
        <w:bCs/>
        <w:i/>
        <w:iCs/>
        <w:sz w:val="18"/>
        <w:szCs w:val="18"/>
      </w:rPr>
      <w:t>8</w:t>
    </w:r>
    <w:r w:rsidRPr="00D974FF">
      <w:rPr>
        <w:rFonts w:ascii="Tahoma" w:hAnsi="Tahoma" w:cs="Tahoma"/>
        <w:b/>
        <w:bCs/>
        <w:i/>
        <w:iCs/>
        <w:sz w:val="18"/>
        <w:szCs w:val="18"/>
      </w:rPr>
      <w:t xml:space="preserve">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6DFC"/>
    <w:multiLevelType w:val="hybridMultilevel"/>
    <w:tmpl w:val="1076DA58"/>
    <w:lvl w:ilvl="0" w:tplc="04150017">
      <w:start w:val="1"/>
      <w:numFmt w:val="lowerLetter"/>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537B78"/>
    <w:multiLevelType w:val="hybridMultilevel"/>
    <w:tmpl w:val="BEFEC9F0"/>
    <w:lvl w:ilvl="0" w:tplc="04150017">
      <w:start w:val="1"/>
      <w:numFmt w:val="lowerLetter"/>
      <w:lvlText w:val="%1)"/>
      <w:lvlJc w:val="left"/>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8985AE0"/>
    <w:multiLevelType w:val="hybridMultilevel"/>
    <w:tmpl w:val="B5565552"/>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0DAA689E"/>
    <w:multiLevelType w:val="hybridMultilevel"/>
    <w:tmpl w:val="6CFA12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464D27"/>
    <w:multiLevelType w:val="hybridMultilevel"/>
    <w:tmpl w:val="2EDAE5DE"/>
    <w:lvl w:ilvl="0" w:tplc="B1B050D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7E5D0F"/>
    <w:multiLevelType w:val="hybridMultilevel"/>
    <w:tmpl w:val="FF3E7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D3199F"/>
    <w:multiLevelType w:val="hybridMultilevel"/>
    <w:tmpl w:val="297E1D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BB3B7F"/>
    <w:multiLevelType w:val="hybridMultilevel"/>
    <w:tmpl w:val="A30EC746"/>
    <w:lvl w:ilvl="0" w:tplc="1C0E87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7D50802"/>
    <w:multiLevelType w:val="hybridMultilevel"/>
    <w:tmpl w:val="ECA28B5A"/>
    <w:lvl w:ilvl="0" w:tplc="6CC8AAE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FF2E79"/>
    <w:multiLevelType w:val="hybridMultilevel"/>
    <w:tmpl w:val="7AEADEA2"/>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1A6014B7"/>
    <w:multiLevelType w:val="hybridMultilevel"/>
    <w:tmpl w:val="9154E2F0"/>
    <w:lvl w:ilvl="0" w:tplc="77BABF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0E4A43"/>
    <w:multiLevelType w:val="hybridMultilevel"/>
    <w:tmpl w:val="5D584BF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1DBC7CE6"/>
    <w:multiLevelType w:val="hybridMultilevel"/>
    <w:tmpl w:val="96D61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E50683"/>
    <w:multiLevelType w:val="multilevel"/>
    <w:tmpl w:val="4012747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497"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D9126D"/>
    <w:multiLevelType w:val="hybridMultilevel"/>
    <w:tmpl w:val="293C410E"/>
    <w:lvl w:ilvl="0" w:tplc="0415000F">
      <w:start w:val="1"/>
      <w:numFmt w:val="decimal"/>
      <w:lvlText w:val="%1."/>
      <w:lvlJc w:val="left"/>
      <w:pPr>
        <w:tabs>
          <w:tab w:val="num" w:pos="720"/>
        </w:tabs>
        <w:ind w:left="72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2E15274"/>
    <w:multiLevelType w:val="hybridMultilevel"/>
    <w:tmpl w:val="A5E01D0A"/>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250438D0"/>
    <w:multiLevelType w:val="hybridMultilevel"/>
    <w:tmpl w:val="9B28F0F4"/>
    <w:lvl w:ilvl="0" w:tplc="FFFFFFFF">
      <w:start w:val="1"/>
      <w:numFmt w:val="decimal"/>
      <w:lvlText w:val="%1."/>
      <w:lvlJc w:val="left"/>
      <w:pPr>
        <w:ind w:left="720" w:hanging="360"/>
      </w:pPr>
    </w:lvl>
    <w:lvl w:ilvl="1" w:tplc="FFFFFFFF">
      <w:numFmt w:val="bullet"/>
      <w:lvlText w:val=""/>
      <w:lvlJc w:val="left"/>
      <w:pPr>
        <w:ind w:left="1440" w:hanging="360"/>
      </w:pPr>
      <w:rPr>
        <w:rFonts w:ascii="Symbol" w:eastAsia="Times New Roman" w:hAnsi="Symbol" w:cstheme="minorHAnsi" w:hint="default"/>
      </w:rPr>
    </w:lvl>
    <w:lvl w:ilvl="2" w:tplc="04150017">
      <w:start w:val="1"/>
      <w:numFmt w:val="lowerLetter"/>
      <w:lvlText w:val="%3)"/>
      <w:lvlJc w:val="left"/>
      <w:pPr>
        <w:ind w:left="1287"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6763D2C"/>
    <w:multiLevelType w:val="hybridMultilevel"/>
    <w:tmpl w:val="1CB83A7A"/>
    <w:lvl w:ilvl="0" w:tplc="987EAA1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7434F6"/>
    <w:multiLevelType w:val="hybridMultilevel"/>
    <w:tmpl w:val="A07C4874"/>
    <w:lvl w:ilvl="0" w:tplc="06E274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F503CD7"/>
    <w:multiLevelType w:val="hybridMultilevel"/>
    <w:tmpl w:val="95B6CAD6"/>
    <w:lvl w:ilvl="0" w:tplc="FD542AAC">
      <w:start w:val="3"/>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0">
    <w:nsid w:val="3765522F"/>
    <w:multiLevelType w:val="hybridMultilevel"/>
    <w:tmpl w:val="2076C8EC"/>
    <w:lvl w:ilvl="0" w:tplc="B1B050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207078"/>
    <w:multiLevelType w:val="multilevel"/>
    <w:tmpl w:val="89CE4118"/>
    <w:lvl w:ilvl="0">
      <w:start w:val="1"/>
      <w:numFmt w:val="decimal"/>
      <w:pStyle w:val="Treumowy"/>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3BD801B8"/>
    <w:multiLevelType w:val="hybridMultilevel"/>
    <w:tmpl w:val="C8CE05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401C88"/>
    <w:multiLevelType w:val="hybridMultilevel"/>
    <w:tmpl w:val="8B828BC4"/>
    <w:lvl w:ilvl="0" w:tplc="39D06E3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D64E7F"/>
    <w:multiLevelType w:val="hybridMultilevel"/>
    <w:tmpl w:val="598A58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F084C3F"/>
    <w:multiLevelType w:val="hybridMultilevel"/>
    <w:tmpl w:val="3C98077E"/>
    <w:lvl w:ilvl="0" w:tplc="7E9815B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C052B7"/>
    <w:multiLevelType w:val="hybridMultilevel"/>
    <w:tmpl w:val="4C6ADE04"/>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631C00"/>
    <w:multiLevelType w:val="hybridMultilevel"/>
    <w:tmpl w:val="E102B4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4948115F"/>
    <w:multiLevelType w:val="hybridMultilevel"/>
    <w:tmpl w:val="598CE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F01D8F"/>
    <w:multiLevelType w:val="hybridMultilevel"/>
    <w:tmpl w:val="D86EB65E"/>
    <w:lvl w:ilvl="0" w:tplc="BE601744">
      <w:start w:val="1"/>
      <w:numFmt w:val="lowerLetter"/>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F16EB9"/>
    <w:multiLevelType w:val="hybridMultilevel"/>
    <w:tmpl w:val="F10CF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D3474E"/>
    <w:multiLevelType w:val="hybridMultilevel"/>
    <w:tmpl w:val="997CA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48A7E07"/>
    <w:multiLevelType w:val="hybridMultilevel"/>
    <w:tmpl w:val="410E0960"/>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3">
    <w:nsid w:val="57E9441F"/>
    <w:multiLevelType w:val="hybridMultilevel"/>
    <w:tmpl w:val="1402D94C"/>
    <w:lvl w:ilvl="0" w:tplc="241CCBD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58395D28"/>
    <w:multiLevelType w:val="hybridMultilevel"/>
    <w:tmpl w:val="6FE667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BC1FF7"/>
    <w:multiLevelType w:val="hybridMultilevel"/>
    <w:tmpl w:val="557834D8"/>
    <w:lvl w:ilvl="0" w:tplc="7D9C7058">
      <w:start w:val="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654136EF"/>
    <w:multiLevelType w:val="hybridMultilevel"/>
    <w:tmpl w:val="3D20844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E46AD5"/>
    <w:multiLevelType w:val="hybridMultilevel"/>
    <w:tmpl w:val="930E0814"/>
    <w:lvl w:ilvl="0" w:tplc="7E3C23E0">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82B01AE"/>
    <w:multiLevelType w:val="hybridMultilevel"/>
    <w:tmpl w:val="4B18420E"/>
    <w:lvl w:ilvl="0" w:tplc="0415000F">
      <w:start w:val="1"/>
      <w:numFmt w:val="decimal"/>
      <w:lvlText w:val="%1."/>
      <w:lvlJc w:val="left"/>
      <w:pPr>
        <w:ind w:left="720" w:hanging="360"/>
      </w:pPr>
    </w:lvl>
    <w:lvl w:ilvl="1" w:tplc="63E6E856">
      <w:numFmt w:val="bullet"/>
      <w:lvlText w:val=""/>
      <w:lvlJc w:val="left"/>
      <w:pPr>
        <w:ind w:left="1440" w:hanging="360"/>
      </w:pPr>
      <w:rPr>
        <w:rFonts w:ascii="Symbol" w:eastAsia="Times New Roman" w:hAnsi="Symbol" w:cs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4B5B4A"/>
    <w:multiLevelType w:val="hybridMultilevel"/>
    <w:tmpl w:val="04CA3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9D426A2"/>
    <w:multiLevelType w:val="hybridMultilevel"/>
    <w:tmpl w:val="2844085E"/>
    <w:lvl w:ilvl="0" w:tplc="003A048C">
      <w:start w:val="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712A2AD5"/>
    <w:multiLevelType w:val="hybridMultilevel"/>
    <w:tmpl w:val="BBE850BE"/>
    <w:lvl w:ilvl="0" w:tplc="8E40AAA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4F3F82"/>
    <w:multiLevelType w:val="hybridMultilevel"/>
    <w:tmpl w:val="60E22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0B2962"/>
    <w:multiLevelType w:val="hybridMultilevel"/>
    <w:tmpl w:val="16FC195A"/>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4">
    <w:nsid w:val="783C6B10"/>
    <w:multiLevelType w:val="hybridMultilevel"/>
    <w:tmpl w:val="033ECE3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784C5928"/>
    <w:multiLevelType w:val="hybridMultilevel"/>
    <w:tmpl w:val="133093F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7B6365A7"/>
    <w:multiLevelType w:val="hybridMultilevel"/>
    <w:tmpl w:val="0ECE71D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nsid w:val="7D5B5E6B"/>
    <w:multiLevelType w:val="hybridMultilevel"/>
    <w:tmpl w:val="DCA89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2"/>
  </w:num>
  <w:num w:numId="3">
    <w:abstractNumId w:val="43"/>
  </w:num>
  <w:num w:numId="4">
    <w:abstractNumId w:val="14"/>
  </w:num>
  <w:num w:numId="5">
    <w:abstractNumId w:val="15"/>
  </w:num>
  <w:num w:numId="6">
    <w:abstractNumId w:val="33"/>
  </w:num>
  <w:num w:numId="7">
    <w:abstractNumId w:val="44"/>
  </w:num>
  <w:num w:numId="8">
    <w:abstractNumId w:val="45"/>
  </w:num>
  <w:num w:numId="9">
    <w:abstractNumId w:val="9"/>
  </w:num>
  <w:num w:numId="10">
    <w:abstractNumId w:val="27"/>
  </w:num>
  <w:num w:numId="11">
    <w:abstractNumId w:val="0"/>
  </w:num>
  <w:num w:numId="12">
    <w:abstractNumId w:val="28"/>
  </w:num>
  <w:num w:numId="13">
    <w:abstractNumId w:val="41"/>
  </w:num>
  <w:num w:numId="14">
    <w:abstractNumId w:val="46"/>
  </w:num>
  <w:num w:numId="15">
    <w:abstractNumId w:val="35"/>
  </w:num>
  <w:num w:numId="16">
    <w:abstractNumId w:val="4"/>
  </w:num>
  <w:num w:numId="17">
    <w:abstractNumId w:val="20"/>
  </w:num>
  <w:num w:numId="18">
    <w:abstractNumId w:val="17"/>
  </w:num>
  <w:num w:numId="19">
    <w:abstractNumId w:val="23"/>
  </w:num>
  <w:num w:numId="20">
    <w:abstractNumId w:val="19"/>
  </w:num>
  <w:num w:numId="21">
    <w:abstractNumId w:val="25"/>
  </w:num>
  <w:num w:numId="22">
    <w:abstractNumId w:val="10"/>
  </w:num>
  <w:num w:numId="23">
    <w:abstractNumId w:val="18"/>
  </w:num>
  <w:num w:numId="24">
    <w:abstractNumId w:val="1"/>
  </w:num>
  <w:num w:numId="25">
    <w:abstractNumId w:val="37"/>
  </w:num>
  <w:num w:numId="26">
    <w:abstractNumId w:val="8"/>
  </w:num>
  <w:num w:numId="27">
    <w:abstractNumId w:val="26"/>
  </w:num>
  <w:num w:numId="28">
    <w:abstractNumId w:val="42"/>
  </w:num>
  <w:num w:numId="29">
    <w:abstractNumId w:val="7"/>
  </w:num>
  <w:num w:numId="30">
    <w:abstractNumId w:val="31"/>
  </w:num>
  <w:num w:numId="31">
    <w:abstractNumId w:val="39"/>
  </w:num>
  <w:num w:numId="32">
    <w:abstractNumId w:val="30"/>
  </w:num>
  <w:num w:numId="33">
    <w:abstractNumId w:val="21"/>
  </w:num>
  <w:num w:numId="34">
    <w:abstractNumId w:val="36"/>
  </w:num>
  <w:num w:numId="35">
    <w:abstractNumId w:val="13"/>
  </w:num>
  <w:num w:numId="36">
    <w:abstractNumId w:val="40"/>
  </w:num>
  <w:num w:numId="37">
    <w:abstractNumId w:val="5"/>
  </w:num>
  <w:num w:numId="38">
    <w:abstractNumId w:val="3"/>
  </w:num>
  <w:num w:numId="39">
    <w:abstractNumId w:val="12"/>
  </w:num>
  <w:num w:numId="40">
    <w:abstractNumId w:val="22"/>
  </w:num>
  <w:num w:numId="41">
    <w:abstractNumId w:val="11"/>
  </w:num>
  <w:num w:numId="42">
    <w:abstractNumId w:val="6"/>
  </w:num>
  <w:num w:numId="43">
    <w:abstractNumId w:val="34"/>
  </w:num>
  <w:num w:numId="44">
    <w:abstractNumId w:val="47"/>
  </w:num>
  <w:num w:numId="45">
    <w:abstractNumId w:val="38"/>
  </w:num>
  <w:num w:numId="46">
    <w:abstractNumId w:val="16"/>
  </w:num>
  <w:num w:numId="47">
    <w:abstractNumId w:val="24"/>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1420"/>
    <w:rsid w:val="00020848"/>
    <w:rsid w:val="000273AC"/>
    <w:rsid w:val="00083817"/>
    <w:rsid w:val="000D7606"/>
    <w:rsid w:val="000E5F34"/>
    <w:rsid w:val="00193F47"/>
    <w:rsid w:val="0023349D"/>
    <w:rsid w:val="002C6DC9"/>
    <w:rsid w:val="00306DE4"/>
    <w:rsid w:val="00315BC6"/>
    <w:rsid w:val="0033396A"/>
    <w:rsid w:val="00360031"/>
    <w:rsid w:val="00384EC4"/>
    <w:rsid w:val="00386993"/>
    <w:rsid w:val="003923D4"/>
    <w:rsid w:val="003A2FCC"/>
    <w:rsid w:val="003B7B11"/>
    <w:rsid w:val="003C7D50"/>
    <w:rsid w:val="003F6F1E"/>
    <w:rsid w:val="00431D42"/>
    <w:rsid w:val="00484398"/>
    <w:rsid w:val="004931E5"/>
    <w:rsid w:val="00510520"/>
    <w:rsid w:val="00544A35"/>
    <w:rsid w:val="00551420"/>
    <w:rsid w:val="005C21CB"/>
    <w:rsid w:val="005E0B04"/>
    <w:rsid w:val="006241D0"/>
    <w:rsid w:val="00645DD1"/>
    <w:rsid w:val="006B52E2"/>
    <w:rsid w:val="006D625B"/>
    <w:rsid w:val="006E3A0B"/>
    <w:rsid w:val="00757A47"/>
    <w:rsid w:val="007B4821"/>
    <w:rsid w:val="007C114F"/>
    <w:rsid w:val="007C5E45"/>
    <w:rsid w:val="0080075C"/>
    <w:rsid w:val="00801B54"/>
    <w:rsid w:val="00837396"/>
    <w:rsid w:val="008763E0"/>
    <w:rsid w:val="008A0465"/>
    <w:rsid w:val="008F115B"/>
    <w:rsid w:val="00902676"/>
    <w:rsid w:val="0092757D"/>
    <w:rsid w:val="009777B4"/>
    <w:rsid w:val="0099740B"/>
    <w:rsid w:val="00A126AC"/>
    <w:rsid w:val="00A17FBC"/>
    <w:rsid w:val="00A3693F"/>
    <w:rsid w:val="00A61AB5"/>
    <w:rsid w:val="00A635DF"/>
    <w:rsid w:val="00AD704D"/>
    <w:rsid w:val="00AE144D"/>
    <w:rsid w:val="00AF1517"/>
    <w:rsid w:val="00B42C71"/>
    <w:rsid w:val="00B85A3E"/>
    <w:rsid w:val="00BA7F40"/>
    <w:rsid w:val="00BC4ACD"/>
    <w:rsid w:val="00BE0BF0"/>
    <w:rsid w:val="00C205E8"/>
    <w:rsid w:val="00C67DB9"/>
    <w:rsid w:val="00C80390"/>
    <w:rsid w:val="00C85097"/>
    <w:rsid w:val="00C9179E"/>
    <w:rsid w:val="00C93CD7"/>
    <w:rsid w:val="00CB3F78"/>
    <w:rsid w:val="00CE2E37"/>
    <w:rsid w:val="00D02CB6"/>
    <w:rsid w:val="00D35807"/>
    <w:rsid w:val="00D41A68"/>
    <w:rsid w:val="00D95AF5"/>
    <w:rsid w:val="00E01F7D"/>
    <w:rsid w:val="00E0253E"/>
    <w:rsid w:val="00E21AF8"/>
    <w:rsid w:val="00E5731F"/>
    <w:rsid w:val="00E73E54"/>
    <w:rsid w:val="00EC2355"/>
    <w:rsid w:val="00EC43C5"/>
    <w:rsid w:val="00EF264C"/>
    <w:rsid w:val="00F21DB7"/>
    <w:rsid w:val="00F45C1A"/>
    <w:rsid w:val="00F75190"/>
    <w:rsid w:val="00F76210"/>
    <w:rsid w:val="00FE0785"/>
    <w:rsid w:val="00FF1F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31E5"/>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4931E5"/>
    <w:pPr>
      <w:spacing w:line="360" w:lineRule="auto"/>
      <w:jc w:val="both"/>
    </w:pPr>
    <w:rPr>
      <w:rFonts w:ascii="Arial" w:hAnsi="Arial" w:cs="Arial"/>
      <w:sz w:val="24"/>
      <w:szCs w:val="24"/>
    </w:rPr>
  </w:style>
  <w:style w:type="character" w:customStyle="1" w:styleId="TekstpodstawowyZnak">
    <w:name w:val="Tekst podstawowy Znak"/>
    <w:link w:val="Tekstpodstawowy"/>
    <w:uiPriority w:val="99"/>
    <w:semiHidden/>
    <w:rsid w:val="004931E5"/>
    <w:rPr>
      <w:rFonts w:ascii="Times New Roman" w:hAnsi="Times New Roman" w:cs="Times New Roman"/>
      <w:sz w:val="20"/>
      <w:szCs w:val="20"/>
    </w:rPr>
  </w:style>
  <w:style w:type="paragraph" w:styleId="Stopka">
    <w:name w:val="footer"/>
    <w:basedOn w:val="Normalny"/>
    <w:link w:val="StopkaZnak"/>
    <w:uiPriority w:val="99"/>
    <w:rsid w:val="004931E5"/>
    <w:pPr>
      <w:tabs>
        <w:tab w:val="center" w:pos="4536"/>
        <w:tab w:val="right" w:pos="9072"/>
      </w:tabs>
    </w:pPr>
  </w:style>
  <w:style w:type="character" w:customStyle="1" w:styleId="StopkaZnak">
    <w:name w:val="Stopka Znak"/>
    <w:link w:val="Stopka"/>
    <w:uiPriority w:val="99"/>
    <w:semiHidden/>
    <w:rsid w:val="004931E5"/>
    <w:rPr>
      <w:rFonts w:ascii="Times New Roman" w:hAnsi="Times New Roman" w:cs="Times New Roman"/>
      <w:sz w:val="20"/>
      <w:szCs w:val="20"/>
    </w:rPr>
  </w:style>
  <w:style w:type="character" w:styleId="Numerstrony">
    <w:name w:val="page number"/>
    <w:uiPriority w:val="99"/>
    <w:rsid w:val="004931E5"/>
    <w:rPr>
      <w:rFonts w:ascii="Times New Roman" w:hAnsi="Times New Roman" w:cs="Times New Roman"/>
    </w:rPr>
  </w:style>
  <w:style w:type="paragraph" w:styleId="Tekstpodstawowy2">
    <w:name w:val="Body Text 2"/>
    <w:basedOn w:val="Normalny"/>
    <w:link w:val="Tekstpodstawowy2Znak"/>
    <w:uiPriority w:val="99"/>
    <w:rsid w:val="004931E5"/>
    <w:pPr>
      <w:ind w:left="709" w:hanging="4"/>
      <w:jc w:val="both"/>
    </w:pPr>
    <w:rPr>
      <w:sz w:val="24"/>
      <w:szCs w:val="24"/>
    </w:rPr>
  </w:style>
  <w:style w:type="character" w:customStyle="1" w:styleId="Tekstpodstawowy2Znak">
    <w:name w:val="Tekst podstawowy 2 Znak"/>
    <w:link w:val="Tekstpodstawowy2"/>
    <w:uiPriority w:val="99"/>
    <w:semiHidden/>
    <w:rsid w:val="004931E5"/>
    <w:rPr>
      <w:rFonts w:ascii="Times New Roman" w:hAnsi="Times New Roman" w:cs="Times New Roman"/>
      <w:sz w:val="20"/>
      <w:szCs w:val="20"/>
    </w:rPr>
  </w:style>
  <w:style w:type="character" w:styleId="Odwoaniedokomentarza">
    <w:name w:val="annotation reference"/>
    <w:uiPriority w:val="99"/>
    <w:semiHidden/>
    <w:unhideWhenUsed/>
    <w:rsid w:val="00A126AC"/>
    <w:rPr>
      <w:sz w:val="16"/>
      <w:szCs w:val="16"/>
    </w:rPr>
  </w:style>
  <w:style w:type="paragraph" w:styleId="Tekstkomentarza">
    <w:name w:val="annotation text"/>
    <w:basedOn w:val="Normalny"/>
    <w:link w:val="TekstkomentarzaZnak"/>
    <w:uiPriority w:val="99"/>
    <w:semiHidden/>
    <w:unhideWhenUsed/>
    <w:rsid w:val="00A126AC"/>
    <w:pPr>
      <w:suppressAutoHyphens/>
      <w:spacing w:after="200" w:line="276" w:lineRule="auto"/>
    </w:pPr>
    <w:rPr>
      <w:rFonts w:ascii="Calibri" w:eastAsia="Calibri" w:hAnsi="Calibri" w:cs="Calibri"/>
      <w:lang w:eastAsia="ar-SA"/>
    </w:rPr>
  </w:style>
  <w:style w:type="character" w:customStyle="1" w:styleId="TekstkomentarzaZnak">
    <w:name w:val="Tekst komentarza Znak"/>
    <w:link w:val="Tekstkomentarza"/>
    <w:uiPriority w:val="99"/>
    <w:semiHidden/>
    <w:rsid w:val="00A126AC"/>
    <w:rPr>
      <w:rFonts w:eastAsia="Calibri" w:cs="Calibri"/>
      <w:lang w:eastAsia="ar-SA"/>
    </w:rPr>
  </w:style>
  <w:style w:type="paragraph" w:styleId="Tekstdymka">
    <w:name w:val="Balloon Text"/>
    <w:basedOn w:val="Normalny"/>
    <w:link w:val="TekstdymkaZnak"/>
    <w:uiPriority w:val="99"/>
    <w:semiHidden/>
    <w:unhideWhenUsed/>
    <w:rsid w:val="00A126AC"/>
    <w:rPr>
      <w:rFonts w:ascii="Tahoma" w:hAnsi="Tahoma" w:cs="Tahoma"/>
      <w:sz w:val="16"/>
      <w:szCs w:val="16"/>
    </w:rPr>
  </w:style>
  <w:style w:type="character" w:customStyle="1" w:styleId="TekstdymkaZnak">
    <w:name w:val="Tekst dymka Znak"/>
    <w:link w:val="Tekstdymka"/>
    <w:uiPriority w:val="99"/>
    <w:semiHidden/>
    <w:rsid w:val="00A126AC"/>
    <w:rPr>
      <w:rFonts w:ascii="Tahoma" w:hAnsi="Tahoma" w:cs="Tahoma"/>
      <w:sz w:val="16"/>
      <w:szCs w:val="16"/>
    </w:rPr>
  </w:style>
  <w:style w:type="paragraph" w:styleId="Akapitzlist">
    <w:name w:val="List Paragraph"/>
    <w:aliases w:val="Numerowanie,Akapit z listą BS,L1,sw tekst,Akapit z listą5,normalny tekst,lp1,Preambuła,Lista num,HŁ_Bullet1,Bulleted list,Colorful Shading - Accent 31,Light List - Accent 51,Kolorowa lista — akcent 11,Akapit normalny,Obiekt,List Paragraph"/>
    <w:basedOn w:val="Normalny"/>
    <w:link w:val="AkapitzlistZnak"/>
    <w:uiPriority w:val="34"/>
    <w:qFormat/>
    <w:rsid w:val="0080075C"/>
    <w:pPr>
      <w:ind w:left="708"/>
    </w:pPr>
  </w:style>
  <w:style w:type="paragraph" w:styleId="Tematkomentarza">
    <w:name w:val="annotation subject"/>
    <w:basedOn w:val="Tekstkomentarza"/>
    <w:next w:val="Tekstkomentarza"/>
    <w:link w:val="TematkomentarzaZnak"/>
    <w:uiPriority w:val="99"/>
    <w:semiHidden/>
    <w:unhideWhenUsed/>
    <w:rsid w:val="00C93CD7"/>
    <w:pPr>
      <w:suppressAutoHyphens w:val="0"/>
      <w:spacing w:after="0" w:line="240" w:lineRule="auto"/>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C93CD7"/>
    <w:rPr>
      <w:rFonts w:ascii="Times New Roman" w:eastAsia="Calibri" w:hAnsi="Times New Roman" w:cs="Calibri"/>
      <w:b/>
      <w:bCs/>
      <w:lang w:eastAsia="ar-SA"/>
    </w:rPr>
  </w:style>
  <w:style w:type="paragraph" w:styleId="Tytu">
    <w:name w:val="Title"/>
    <w:basedOn w:val="Normalny"/>
    <w:link w:val="TytuZnak"/>
    <w:uiPriority w:val="99"/>
    <w:qFormat/>
    <w:rsid w:val="00A3693F"/>
    <w:pPr>
      <w:jc w:val="center"/>
    </w:pPr>
    <w:rPr>
      <w:b/>
      <w:sz w:val="28"/>
      <w:lang w:eastAsia="en-US"/>
    </w:rPr>
  </w:style>
  <w:style w:type="character" w:customStyle="1" w:styleId="TytuZnak">
    <w:name w:val="Tytuł Znak"/>
    <w:basedOn w:val="Domylnaczcionkaakapitu"/>
    <w:link w:val="Tytu"/>
    <w:uiPriority w:val="99"/>
    <w:rsid w:val="00A3693F"/>
    <w:rPr>
      <w:rFonts w:ascii="Times New Roman" w:hAnsi="Times New Roman"/>
      <w:b/>
      <w:sz w:val="28"/>
      <w:lang w:eastAsia="en-US"/>
    </w:rPr>
  </w:style>
  <w:style w:type="paragraph" w:customStyle="1" w:styleId="Tekstpodstawowy23">
    <w:name w:val="Tekst podstawowy 23"/>
    <w:basedOn w:val="Normalny"/>
    <w:uiPriority w:val="99"/>
    <w:rsid w:val="00A3693F"/>
    <w:pPr>
      <w:suppressAutoHyphens/>
      <w:overflowPunct w:val="0"/>
      <w:autoSpaceDE w:val="0"/>
      <w:spacing w:after="120" w:line="480" w:lineRule="auto"/>
    </w:pPr>
    <w:rPr>
      <w:rFonts w:ascii="MS Sans Serif" w:eastAsia="SimSun" w:hAnsi="MS Sans Serif" w:cs="MS Sans Serif"/>
      <w:lang w:val="en-US" w:eastAsia="zh-CN"/>
    </w:rPr>
  </w:style>
  <w:style w:type="paragraph" w:customStyle="1" w:styleId="Treumowy">
    <w:name w:val="Treść_umowy"/>
    <w:basedOn w:val="Normalny"/>
    <w:rsid w:val="00A3693F"/>
    <w:pPr>
      <w:numPr>
        <w:numId w:val="33"/>
      </w:numPr>
      <w:spacing w:after="120"/>
      <w:jc w:val="both"/>
    </w:pPr>
    <w:rPr>
      <w:rFonts w:ascii="Arial Narrow" w:hAnsi="Arial Narrow" w:cs="Arial"/>
      <w:bCs/>
      <w:color w:val="000000"/>
      <w:sz w:val="22"/>
      <w:szCs w:val="22"/>
    </w:rPr>
  </w:style>
  <w:style w:type="paragraph" w:styleId="Nagwek">
    <w:name w:val="header"/>
    <w:basedOn w:val="Normalny"/>
    <w:link w:val="NagwekZnak"/>
    <w:uiPriority w:val="99"/>
    <w:unhideWhenUsed/>
    <w:rsid w:val="00A3693F"/>
    <w:pPr>
      <w:tabs>
        <w:tab w:val="center" w:pos="4536"/>
        <w:tab w:val="right" w:pos="9072"/>
      </w:tabs>
    </w:pPr>
  </w:style>
  <w:style w:type="character" w:customStyle="1" w:styleId="NagwekZnak">
    <w:name w:val="Nagłówek Znak"/>
    <w:basedOn w:val="Domylnaczcionkaakapitu"/>
    <w:link w:val="Nagwek"/>
    <w:uiPriority w:val="99"/>
    <w:rsid w:val="00A3693F"/>
    <w:rPr>
      <w:rFonts w:ascii="Times New Roman" w:hAnsi="Times New Roman"/>
    </w:rPr>
  </w:style>
  <w:style w:type="character" w:customStyle="1" w:styleId="AkapitzlistZnak">
    <w:name w:val="Akapit z listą Znak"/>
    <w:aliases w:val="Numerowanie Znak,Akapit z listą BS Znak,L1 Znak,sw tekst Znak,Akapit z listą5 Znak,normalny tekst Znak,lp1 Znak,Preambuła Znak,Lista num Znak,HŁ_Bullet1 Znak,Bulleted list Znak,Colorful Shading - Accent 31 Znak,Akapit normalny Znak"/>
    <w:link w:val="Akapitzlist"/>
    <w:uiPriority w:val="34"/>
    <w:qFormat/>
    <w:locked/>
    <w:rsid w:val="0099740B"/>
    <w:rPr>
      <w:rFonts w:ascii="Times New Roman" w:hAnsi="Times New Roman"/>
    </w:rPr>
  </w:style>
  <w:style w:type="character" w:styleId="Hipercze">
    <w:name w:val="Hyperlink"/>
    <w:basedOn w:val="Domylnaczcionkaakapitu"/>
    <w:uiPriority w:val="99"/>
    <w:unhideWhenUsed/>
    <w:rsid w:val="0099740B"/>
    <w:rPr>
      <w:color w:val="0000FF" w:themeColor="hyperlink"/>
      <w:u w:val="single"/>
    </w:rPr>
  </w:style>
  <w:style w:type="paragraph" w:styleId="Tekstpodstawowywcity">
    <w:name w:val="Body Text Indent"/>
    <w:basedOn w:val="Normalny"/>
    <w:link w:val="TekstpodstawowywcityZnak"/>
    <w:uiPriority w:val="99"/>
    <w:semiHidden/>
    <w:unhideWhenUsed/>
    <w:rsid w:val="00801B54"/>
    <w:pPr>
      <w:spacing w:after="120"/>
      <w:ind w:left="283"/>
    </w:pPr>
  </w:style>
  <w:style w:type="character" w:customStyle="1" w:styleId="TekstpodstawowywcityZnak">
    <w:name w:val="Tekst podstawowy wcięty Znak"/>
    <w:basedOn w:val="Domylnaczcionkaakapitu"/>
    <w:link w:val="Tekstpodstawowywcity"/>
    <w:uiPriority w:val="99"/>
    <w:semiHidden/>
    <w:rsid w:val="00801B54"/>
    <w:rPr>
      <w:rFonts w:ascii="Times New Roman" w:hAnsi="Times New Roman"/>
    </w:rPr>
  </w:style>
  <w:style w:type="paragraph" w:customStyle="1" w:styleId="Nagwek1">
    <w:name w:val="Nagłówek1"/>
    <w:basedOn w:val="Normalny"/>
    <w:rsid w:val="00306DE4"/>
    <w:pPr>
      <w:widowControl w:val="0"/>
      <w:suppressLineNumbers/>
      <w:tabs>
        <w:tab w:val="center" w:pos="4536"/>
        <w:tab w:val="right" w:pos="9072"/>
      </w:tabs>
      <w:suppressAutoHyphens/>
      <w:spacing w:line="100" w:lineRule="atLeast"/>
    </w:pPr>
    <w:rPr>
      <w:rFonts w:eastAsia="Lucida Sans Unicode" w:cs="Lucida Sans"/>
      <w:kern w:val="2"/>
      <w:lang w:eastAsia="hi-IN" w:bidi="hi-IN"/>
    </w:rPr>
  </w:style>
</w:styles>
</file>

<file path=word/webSettings.xml><?xml version="1.0" encoding="utf-8"?>
<w:webSettings xmlns:r="http://schemas.openxmlformats.org/officeDocument/2006/relationships" xmlns:w="http://schemas.openxmlformats.org/wordprocessingml/2006/main">
  <w:divs>
    <w:div w:id="870150089">
      <w:bodyDiv w:val="1"/>
      <w:marLeft w:val="0"/>
      <w:marRight w:val="0"/>
      <w:marTop w:val="0"/>
      <w:marBottom w:val="0"/>
      <w:divBdr>
        <w:top w:val="none" w:sz="0" w:space="0" w:color="auto"/>
        <w:left w:val="none" w:sz="0" w:space="0" w:color="auto"/>
        <w:bottom w:val="none" w:sz="0" w:space="0" w:color="auto"/>
        <w:right w:val="none" w:sz="0" w:space="0" w:color="auto"/>
      </w:divBdr>
      <w:divsChild>
        <w:div w:id="719982452">
          <w:marLeft w:val="0"/>
          <w:marRight w:val="0"/>
          <w:marTop w:val="0"/>
          <w:marBottom w:val="150"/>
          <w:divBdr>
            <w:top w:val="none" w:sz="0" w:space="0" w:color="auto"/>
            <w:left w:val="none" w:sz="0" w:space="0" w:color="auto"/>
            <w:bottom w:val="none" w:sz="0" w:space="0" w:color="auto"/>
            <w:right w:val="none" w:sz="0" w:space="0" w:color="auto"/>
          </w:divBdr>
        </w:div>
        <w:div w:id="1813673607">
          <w:marLeft w:val="0"/>
          <w:marRight w:val="0"/>
          <w:marTop w:val="0"/>
          <w:marBottom w:val="0"/>
          <w:divBdr>
            <w:top w:val="none" w:sz="0" w:space="0" w:color="auto"/>
            <w:left w:val="single" w:sz="36" w:space="0" w:color="DDDDDD"/>
            <w:bottom w:val="none" w:sz="0" w:space="0" w:color="auto"/>
            <w:right w:val="none" w:sz="0" w:space="0" w:color="auto"/>
          </w:divBdr>
        </w:div>
      </w:divsChild>
    </w:div>
    <w:div w:id="20196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ia\Documents\Kancelaria%20Biel,%20Judek\WOMP\inne\Pa%20Magda\Umowa_zastepstwo_procesowe%20starszy%20Word.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Umowa_zastepstwo_procesowe starszy Word</Template>
  <TotalTime>1</TotalTime>
  <Pages>6</Pages>
  <Words>1655</Words>
  <Characters>11474</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Umowa o Świadczenie Usług Prawnych</vt:lpstr>
    </vt:vector>
  </TitlesOfParts>
  <Company>Kancelaria</Company>
  <LinksUpToDate>false</LinksUpToDate>
  <CharactersWithSpaces>13103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Świadczenie Usług Prawnych</dc:title>
  <dc:creator>K Korszewska</dc:creator>
  <cp:lastModifiedBy>autor</cp:lastModifiedBy>
  <cp:revision>4</cp:revision>
  <cp:lastPrinted>2006-11-17T11:39:00Z</cp:lastPrinted>
  <dcterms:created xsi:type="dcterms:W3CDTF">2023-01-03T12:23:00Z</dcterms:created>
  <dcterms:modified xsi:type="dcterms:W3CDTF">2023-01-03T13:18:00Z</dcterms:modified>
</cp:coreProperties>
</file>